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506DA238" w:rsidR="00CA7615" w:rsidRPr="00CA7615" w:rsidRDefault="00997BE6" w:rsidP="00CA7615">
      <w:pPr>
        <w:jc w:val="center"/>
        <w:rPr>
          <w:b/>
          <w:sz w:val="28"/>
          <w:szCs w:val="28"/>
          <w:u w:val="single"/>
        </w:rPr>
      </w:pPr>
      <w:r>
        <w:rPr>
          <w:b/>
          <w:sz w:val="28"/>
          <w:szCs w:val="28"/>
          <w:u w:val="single"/>
        </w:rPr>
        <w:t>10</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233C8699" w14:textId="5A2CD85F" w:rsidR="002E5F19" w:rsidRPr="008D4041" w:rsidRDefault="002E5F19" w:rsidP="002E5F19">
      <w:pPr>
        <w:tabs>
          <w:tab w:val="left" w:pos="709"/>
          <w:tab w:val="left" w:pos="851"/>
          <w:tab w:val="left" w:pos="993"/>
        </w:tabs>
        <w:jc w:val="center"/>
        <w:rPr>
          <w:b/>
        </w:rPr>
      </w:pPr>
      <w:r w:rsidRPr="008D4041">
        <w:rPr>
          <w:b/>
        </w:rPr>
        <w:t xml:space="preserve">APSAUGOTAS </w:t>
      </w:r>
      <w:r w:rsidR="00997BE6">
        <w:rPr>
          <w:b/>
        </w:rPr>
        <w:t>PLANŠETINIS</w:t>
      </w:r>
      <w:r w:rsidRPr="008D4041">
        <w:rPr>
          <w:b/>
        </w:rPr>
        <w:t xml:space="preserve"> KOMPIUTERIS</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Pr="0093056B" w:rsidRDefault="0099175E" w:rsidP="00416BDD">
      <w:pPr>
        <w:rPr>
          <w:sz w:val="22"/>
          <w:szCs w:val="22"/>
        </w:rPr>
      </w:pPr>
    </w:p>
    <w:p w14:paraId="2378CFF0" w14:textId="77777777" w:rsidR="00DE3F14" w:rsidRPr="0093056B" w:rsidRDefault="00DE3F14" w:rsidP="00DE3F14">
      <w:pPr>
        <w:autoSpaceDE w:val="0"/>
        <w:autoSpaceDN w:val="0"/>
        <w:adjustRightInd w:val="0"/>
        <w:rPr>
          <w:b/>
          <w:bCs/>
          <w:sz w:val="22"/>
          <w:szCs w:val="22"/>
        </w:rPr>
      </w:pPr>
    </w:p>
    <w:p w14:paraId="77695EC5" w14:textId="77777777" w:rsidR="00D63CC1" w:rsidRPr="0093056B" w:rsidRDefault="00D63CC1" w:rsidP="00DE3F14">
      <w:pPr>
        <w:autoSpaceDE w:val="0"/>
        <w:autoSpaceDN w:val="0"/>
        <w:adjustRightInd w:val="0"/>
        <w:rPr>
          <w:b/>
          <w:bCs/>
          <w:sz w:val="22"/>
          <w:szCs w:val="22"/>
        </w:rPr>
      </w:pPr>
    </w:p>
    <w:p w14:paraId="6CCDEA2D" w14:textId="77777777" w:rsidR="00DE3F14" w:rsidRPr="0093056B" w:rsidRDefault="00DE3F14" w:rsidP="00DE3F14">
      <w:pPr>
        <w:autoSpaceDE w:val="0"/>
        <w:autoSpaceDN w:val="0"/>
        <w:adjustRightInd w:val="0"/>
        <w:rPr>
          <w:sz w:val="22"/>
          <w:szCs w:val="22"/>
        </w:rPr>
      </w:pPr>
      <w:r w:rsidRPr="0093056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93056B" w14:paraId="1D4891A8" w14:textId="77777777" w:rsidTr="005C13DC">
        <w:trPr>
          <w:trHeight w:val="315"/>
        </w:trPr>
        <w:tc>
          <w:tcPr>
            <w:tcW w:w="403" w:type="pct"/>
            <w:shd w:val="clear" w:color="auto" w:fill="F2F2F2" w:themeFill="background1" w:themeFillShade="F2"/>
            <w:hideMark/>
          </w:tcPr>
          <w:p w14:paraId="329D9ED5" w14:textId="77777777" w:rsidR="00DE3F14" w:rsidRPr="0093056B" w:rsidRDefault="00DE3F14" w:rsidP="005C13DC">
            <w:pPr>
              <w:jc w:val="both"/>
              <w:rPr>
                <w:b/>
                <w:sz w:val="22"/>
                <w:szCs w:val="22"/>
              </w:rPr>
            </w:pPr>
            <w:r w:rsidRPr="0093056B">
              <w:rPr>
                <w:b/>
                <w:sz w:val="22"/>
                <w:szCs w:val="22"/>
              </w:rPr>
              <w:t>1.</w:t>
            </w:r>
          </w:p>
        </w:tc>
        <w:tc>
          <w:tcPr>
            <w:tcW w:w="4597" w:type="pct"/>
            <w:shd w:val="clear" w:color="auto" w:fill="F2F2F2" w:themeFill="background1" w:themeFillShade="F2"/>
            <w:hideMark/>
          </w:tcPr>
          <w:p w14:paraId="63E32D2A" w14:textId="77777777" w:rsidR="00DE3F14" w:rsidRPr="0093056B" w:rsidRDefault="00DE3F14" w:rsidP="005C13DC">
            <w:pPr>
              <w:jc w:val="both"/>
              <w:rPr>
                <w:b/>
                <w:sz w:val="22"/>
                <w:szCs w:val="22"/>
              </w:rPr>
            </w:pPr>
            <w:r w:rsidRPr="0093056B">
              <w:rPr>
                <w:b/>
                <w:sz w:val="22"/>
                <w:szCs w:val="22"/>
              </w:rPr>
              <w:t>Bendrieji reikalavimai:</w:t>
            </w:r>
          </w:p>
        </w:tc>
      </w:tr>
      <w:tr w:rsidR="0015079F" w:rsidRPr="0093056B" w14:paraId="5980A801" w14:textId="77777777" w:rsidTr="003B6125">
        <w:trPr>
          <w:trHeight w:val="315"/>
        </w:trPr>
        <w:tc>
          <w:tcPr>
            <w:tcW w:w="403" w:type="pct"/>
          </w:tcPr>
          <w:p w14:paraId="1CDAE36B" w14:textId="0D7E0A3B" w:rsidR="0015079F" w:rsidRPr="0093056B" w:rsidRDefault="0015079F" w:rsidP="0015079F">
            <w:pPr>
              <w:jc w:val="both"/>
              <w:rPr>
                <w:sz w:val="22"/>
                <w:szCs w:val="22"/>
              </w:rPr>
            </w:pPr>
            <w:r w:rsidRPr="0093056B">
              <w:rPr>
                <w:bCs/>
                <w:sz w:val="22"/>
                <w:szCs w:val="22"/>
              </w:rPr>
              <w:t>1.1.</w:t>
            </w:r>
          </w:p>
        </w:tc>
        <w:tc>
          <w:tcPr>
            <w:tcW w:w="4597" w:type="pct"/>
          </w:tcPr>
          <w:p w14:paraId="145344BC" w14:textId="05444D60" w:rsidR="0015079F" w:rsidRPr="0093056B" w:rsidRDefault="00CA48B8" w:rsidP="0015079F">
            <w:pPr>
              <w:keepNext/>
              <w:keepLines/>
              <w:tabs>
                <w:tab w:val="left" w:pos="390"/>
                <w:tab w:val="left" w:pos="1035"/>
                <w:tab w:val="left" w:pos="1500"/>
              </w:tabs>
              <w:spacing w:line="200" w:lineRule="atLeast"/>
              <w:jc w:val="both"/>
              <w:rPr>
                <w:sz w:val="22"/>
                <w:szCs w:val="22"/>
              </w:rPr>
            </w:pPr>
            <w:r w:rsidRPr="0093056B">
              <w:rPr>
                <w:sz w:val="22"/>
                <w:szCs w:val="22"/>
              </w:rPr>
              <w:t>V</w:t>
            </w:r>
            <w:r w:rsidR="00962BCA" w:rsidRPr="0093056B">
              <w:rPr>
                <w:sz w:val="22"/>
                <w:szCs w:val="22"/>
              </w:rPr>
              <w:t xml:space="preserve">isa pateikiama techninė įranga privalo būti nauja (negali būti atnaujinta, restauruota (angl. </w:t>
            </w:r>
            <w:proofErr w:type="spellStart"/>
            <w:r w:rsidR="00962BCA" w:rsidRPr="0093056B">
              <w:rPr>
                <w:sz w:val="22"/>
                <w:szCs w:val="22"/>
              </w:rPr>
              <w:t>refurbished</w:t>
            </w:r>
            <w:proofErr w:type="spellEnd"/>
            <w:r w:rsidR="00962BCA" w:rsidRPr="0093056B">
              <w:rPr>
                <w:sz w:val="22"/>
                <w:szCs w:val="22"/>
              </w:rPr>
              <w:t>), nenaudota, pateikta nepažeistoje gamyklinėje pakuotėje</w:t>
            </w:r>
            <w:r w:rsidRPr="0093056B">
              <w:rPr>
                <w:sz w:val="22"/>
                <w:szCs w:val="22"/>
              </w:rPr>
              <w:t>.</w:t>
            </w:r>
          </w:p>
        </w:tc>
      </w:tr>
      <w:tr w:rsidR="0015079F" w:rsidRPr="0093056B" w14:paraId="17D16538" w14:textId="77777777" w:rsidTr="003B6125">
        <w:trPr>
          <w:trHeight w:val="315"/>
        </w:trPr>
        <w:tc>
          <w:tcPr>
            <w:tcW w:w="403" w:type="pct"/>
          </w:tcPr>
          <w:p w14:paraId="37BA01AF" w14:textId="41FBBF9E" w:rsidR="0015079F" w:rsidRPr="0093056B" w:rsidRDefault="0015079F" w:rsidP="0015079F">
            <w:pPr>
              <w:jc w:val="both"/>
              <w:rPr>
                <w:sz w:val="22"/>
                <w:szCs w:val="22"/>
              </w:rPr>
            </w:pPr>
            <w:r w:rsidRPr="0093056B">
              <w:rPr>
                <w:bCs/>
                <w:sz w:val="22"/>
                <w:szCs w:val="22"/>
              </w:rPr>
              <w:t>1.2.</w:t>
            </w:r>
          </w:p>
        </w:tc>
        <w:tc>
          <w:tcPr>
            <w:tcW w:w="4597" w:type="pct"/>
          </w:tcPr>
          <w:p w14:paraId="75DF6FD0" w14:textId="34E0D572" w:rsidR="0015079F" w:rsidRPr="0093056B" w:rsidRDefault="00CA48B8" w:rsidP="00CA48B8">
            <w:pPr>
              <w:keepNext/>
              <w:suppressAutoHyphens w:val="0"/>
              <w:contextualSpacing/>
              <w:jc w:val="both"/>
              <w:outlineLvl w:val="0"/>
              <w:rPr>
                <w:sz w:val="22"/>
                <w:szCs w:val="22"/>
              </w:rPr>
            </w:pPr>
            <w:r w:rsidRPr="0093056B">
              <w:rPr>
                <w:sz w:val="22"/>
                <w:szCs w:val="22"/>
              </w:rPr>
              <w:t>T</w:t>
            </w:r>
            <w:r w:rsidR="005C5651" w:rsidRPr="0093056B">
              <w:rPr>
                <w:sz w:val="22"/>
                <w:szCs w:val="22"/>
              </w:rPr>
              <w:t xml:space="preserve">iekėjas turi užtikrinti, kad gamintojas nėra paskelbęs žinios apie siūlomos įrangos gamybos arba tobulinimo nutraukimą (pvz., angl. </w:t>
            </w:r>
            <w:proofErr w:type="spellStart"/>
            <w:r w:rsidR="005C5651" w:rsidRPr="0093056B">
              <w:rPr>
                <w:sz w:val="22"/>
                <w:szCs w:val="22"/>
              </w:rPr>
              <w:t>end</w:t>
            </w:r>
            <w:proofErr w:type="spellEnd"/>
            <w:r w:rsidR="005C5651" w:rsidRPr="0093056B">
              <w:rPr>
                <w:sz w:val="22"/>
                <w:szCs w:val="22"/>
              </w:rPr>
              <w:t xml:space="preserve"> </w:t>
            </w:r>
            <w:proofErr w:type="spellStart"/>
            <w:r w:rsidR="005C5651" w:rsidRPr="0093056B">
              <w:rPr>
                <w:sz w:val="22"/>
                <w:szCs w:val="22"/>
              </w:rPr>
              <w:t>of</w:t>
            </w:r>
            <w:proofErr w:type="spellEnd"/>
            <w:r w:rsidR="005C5651" w:rsidRPr="0093056B">
              <w:rPr>
                <w:sz w:val="22"/>
                <w:szCs w:val="22"/>
              </w:rPr>
              <w:t xml:space="preserve"> </w:t>
            </w:r>
            <w:proofErr w:type="spellStart"/>
            <w:r w:rsidR="005C5651" w:rsidRPr="0093056B">
              <w:rPr>
                <w:sz w:val="22"/>
                <w:szCs w:val="22"/>
              </w:rPr>
              <w:t>life</w:t>
            </w:r>
            <w:proofErr w:type="spellEnd"/>
            <w:r w:rsidR="005C5651" w:rsidRPr="0093056B">
              <w:rPr>
                <w:sz w:val="22"/>
                <w:szCs w:val="22"/>
              </w:rPr>
              <w:t xml:space="preserve"> </w:t>
            </w:r>
            <w:proofErr w:type="spellStart"/>
            <w:r w:rsidR="005C5651" w:rsidRPr="0093056B">
              <w:rPr>
                <w:sz w:val="22"/>
                <w:szCs w:val="22"/>
              </w:rPr>
              <w:t>time</w:t>
            </w:r>
            <w:proofErr w:type="spellEnd"/>
            <w:r w:rsidR="005C5651" w:rsidRPr="0093056B">
              <w:rPr>
                <w:sz w:val="22"/>
                <w:szCs w:val="22"/>
              </w:rPr>
              <w:t xml:space="preserve"> ar </w:t>
            </w:r>
            <w:proofErr w:type="spellStart"/>
            <w:r w:rsidR="005C5651" w:rsidRPr="0093056B">
              <w:rPr>
                <w:sz w:val="22"/>
                <w:szCs w:val="22"/>
              </w:rPr>
              <w:t>Discontinued</w:t>
            </w:r>
            <w:proofErr w:type="spellEnd"/>
            <w:r w:rsidR="005C5651" w:rsidRPr="0093056B">
              <w:rPr>
                <w:sz w:val="22"/>
                <w:szCs w:val="22"/>
              </w:rPr>
              <w:t>)</w:t>
            </w:r>
            <w:r w:rsidR="00301461" w:rsidRPr="0093056B">
              <w:rPr>
                <w:sz w:val="22"/>
                <w:szCs w:val="22"/>
              </w:rPr>
              <w:t>.</w:t>
            </w:r>
            <w:r w:rsidR="005C5651" w:rsidRPr="0093056B">
              <w:rPr>
                <w:sz w:val="22"/>
                <w:szCs w:val="22"/>
              </w:rPr>
              <w:t xml:space="preserve"> </w:t>
            </w:r>
          </w:p>
        </w:tc>
      </w:tr>
      <w:tr w:rsidR="0015079F" w:rsidRPr="0093056B" w14:paraId="13FAD620" w14:textId="77777777" w:rsidTr="003B6125">
        <w:trPr>
          <w:trHeight w:val="315"/>
        </w:trPr>
        <w:tc>
          <w:tcPr>
            <w:tcW w:w="403" w:type="pct"/>
          </w:tcPr>
          <w:p w14:paraId="6EF6006F" w14:textId="1113C373" w:rsidR="0015079F" w:rsidRPr="0093056B" w:rsidRDefault="0015079F" w:rsidP="0015079F">
            <w:pPr>
              <w:jc w:val="both"/>
              <w:rPr>
                <w:bCs/>
                <w:sz w:val="22"/>
                <w:szCs w:val="22"/>
              </w:rPr>
            </w:pPr>
            <w:r w:rsidRPr="0093056B">
              <w:rPr>
                <w:bCs/>
                <w:sz w:val="22"/>
                <w:szCs w:val="22"/>
              </w:rPr>
              <w:t>1.3.</w:t>
            </w:r>
          </w:p>
        </w:tc>
        <w:tc>
          <w:tcPr>
            <w:tcW w:w="4597" w:type="pct"/>
          </w:tcPr>
          <w:p w14:paraId="6E7B871A" w14:textId="306945EA" w:rsidR="0015079F" w:rsidRPr="0093056B" w:rsidRDefault="00CA48B8" w:rsidP="0015079F">
            <w:pPr>
              <w:jc w:val="both"/>
              <w:rPr>
                <w:sz w:val="22"/>
                <w:szCs w:val="22"/>
              </w:rPr>
            </w:pPr>
            <w:r w:rsidRPr="0093056B">
              <w:rPr>
                <w:sz w:val="22"/>
                <w:szCs w:val="22"/>
              </w:rPr>
              <w:t>T</w:t>
            </w:r>
            <w:r w:rsidR="00FB324F" w:rsidRPr="0093056B">
              <w:rPr>
                <w:sz w:val="22"/>
                <w:szCs w:val="22"/>
              </w:rPr>
              <w:t>iekėjas turi pateikti nuorodą į gamintojo puslapį, kuriame yra tiksli pasiūlymą atitinkančios techninės ar programinės įrangos techninė specifikacija</w:t>
            </w:r>
            <w:r w:rsidR="00301461" w:rsidRPr="0093056B">
              <w:rPr>
                <w:sz w:val="22"/>
                <w:szCs w:val="22"/>
              </w:rPr>
              <w:t>.</w:t>
            </w:r>
          </w:p>
        </w:tc>
      </w:tr>
      <w:tr w:rsidR="0015079F" w:rsidRPr="0093056B" w14:paraId="1BBFD412" w14:textId="77777777" w:rsidTr="003B6125">
        <w:trPr>
          <w:trHeight w:val="315"/>
        </w:trPr>
        <w:tc>
          <w:tcPr>
            <w:tcW w:w="403" w:type="pct"/>
          </w:tcPr>
          <w:p w14:paraId="5724C320" w14:textId="644D0D60" w:rsidR="0015079F" w:rsidRPr="0093056B" w:rsidRDefault="0015079F" w:rsidP="0015079F">
            <w:pPr>
              <w:jc w:val="both"/>
              <w:rPr>
                <w:sz w:val="22"/>
                <w:szCs w:val="22"/>
              </w:rPr>
            </w:pPr>
            <w:r w:rsidRPr="0093056B">
              <w:rPr>
                <w:bCs/>
                <w:sz w:val="22"/>
                <w:szCs w:val="22"/>
              </w:rPr>
              <w:t>1.4.</w:t>
            </w:r>
          </w:p>
        </w:tc>
        <w:tc>
          <w:tcPr>
            <w:tcW w:w="4597" w:type="pct"/>
          </w:tcPr>
          <w:p w14:paraId="385E7BCA" w14:textId="51ABF122" w:rsidR="0015079F" w:rsidRPr="0093056B" w:rsidRDefault="00301461" w:rsidP="0015079F">
            <w:pPr>
              <w:tabs>
                <w:tab w:val="left" w:pos="757"/>
              </w:tabs>
              <w:jc w:val="both"/>
              <w:rPr>
                <w:sz w:val="22"/>
                <w:szCs w:val="22"/>
              </w:rPr>
            </w:pPr>
            <w:r w:rsidRPr="0093056B">
              <w:rPr>
                <w:sz w:val="22"/>
                <w:szCs w:val="22"/>
              </w:rPr>
              <w:t>Į</w:t>
            </w:r>
            <w:r w:rsidR="00BD68E5" w:rsidRPr="0093056B">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sidRPr="0093056B">
              <w:rPr>
                <w:sz w:val="22"/>
                <w:szCs w:val="22"/>
              </w:rPr>
              <w:t>.</w:t>
            </w:r>
          </w:p>
        </w:tc>
      </w:tr>
      <w:tr w:rsidR="0015079F" w:rsidRPr="0093056B" w14:paraId="60443A87" w14:textId="77777777" w:rsidTr="003B6125">
        <w:trPr>
          <w:trHeight w:val="315"/>
        </w:trPr>
        <w:tc>
          <w:tcPr>
            <w:tcW w:w="403" w:type="pct"/>
          </w:tcPr>
          <w:p w14:paraId="2937684B" w14:textId="59826BCF" w:rsidR="0015079F" w:rsidRPr="0093056B" w:rsidRDefault="0015079F" w:rsidP="0015079F">
            <w:pPr>
              <w:jc w:val="both"/>
              <w:rPr>
                <w:sz w:val="22"/>
                <w:szCs w:val="22"/>
              </w:rPr>
            </w:pPr>
            <w:r w:rsidRPr="0093056B">
              <w:rPr>
                <w:bCs/>
                <w:sz w:val="22"/>
                <w:szCs w:val="22"/>
              </w:rPr>
              <w:t>1.5.</w:t>
            </w:r>
          </w:p>
        </w:tc>
        <w:tc>
          <w:tcPr>
            <w:tcW w:w="4597" w:type="pct"/>
          </w:tcPr>
          <w:p w14:paraId="4DA8D019" w14:textId="0F5F7F82" w:rsidR="0015079F" w:rsidRPr="0093056B" w:rsidRDefault="00301461" w:rsidP="0015079F">
            <w:pPr>
              <w:tabs>
                <w:tab w:val="left" w:pos="57"/>
              </w:tabs>
              <w:jc w:val="both"/>
              <w:rPr>
                <w:sz w:val="22"/>
                <w:szCs w:val="22"/>
              </w:rPr>
            </w:pPr>
            <w:r w:rsidRPr="0093056B">
              <w:rPr>
                <w:sz w:val="22"/>
                <w:szCs w:val="22"/>
              </w:rPr>
              <w:t>T</w:t>
            </w:r>
            <w:r w:rsidR="0076708D" w:rsidRPr="0093056B">
              <w:rPr>
                <w:sz w:val="22"/>
                <w:szCs w:val="22"/>
              </w:rPr>
              <w:t xml:space="preserve">iekėjas į savo pasiūlymą turi įtraukti visą aparatinę ir programinę įrangą bei </w:t>
            </w:r>
            <w:r w:rsidR="00C179A1" w:rsidRPr="0093056B">
              <w:rPr>
                <w:sz w:val="22"/>
                <w:szCs w:val="22"/>
              </w:rPr>
              <w:t>komponentus</w:t>
            </w:r>
            <w:r w:rsidR="0076708D" w:rsidRPr="0093056B">
              <w:rPr>
                <w:sz w:val="22"/>
                <w:szCs w:val="22"/>
              </w:rPr>
              <w:t>, reikaling</w:t>
            </w:r>
            <w:r w:rsidR="00C179A1" w:rsidRPr="0093056B">
              <w:rPr>
                <w:sz w:val="22"/>
                <w:szCs w:val="22"/>
              </w:rPr>
              <w:t>u</w:t>
            </w:r>
            <w:r w:rsidR="0076708D" w:rsidRPr="0093056B">
              <w:rPr>
                <w:sz w:val="22"/>
                <w:szCs w:val="22"/>
              </w:rPr>
              <w:t>s šioje specifikacijoje nurodytiems reikalavimams įvykdyti</w:t>
            </w:r>
            <w:r w:rsidR="00937D71" w:rsidRPr="0093056B">
              <w:rPr>
                <w:sz w:val="22"/>
                <w:szCs w:val="22"/>
              </w:rPr>
              <w:t xml:space="preserve"> </w:t>
            </w:r>
            <w:r w:rsidR="00937D71" w:rsidRPr="0093056B">
              <w:rPr>
                <w:bCs/>
                <w:sz w:val="22"/>
                <w:szCs w:val="22"/>
                <w:lang w:eastAsia="ar-SA"/>
              </w:rPr>
              <w:t>ir tinkamam įrangos veikimui užtikrinti</w:t>
            </w:r>
            <w:r w:rsidRPr="0093056B">
              <w:rPr>
                <w:sz w:val="22"/>
                <w:szCs w:val="22"/>
              </w:rPr>
              <w:t>.</w:t>
            </w:r>
          </w:p>
        </w:tc>
      </w:tr>
      <w:tr w:rsidR="0015079F" w:rsidRPr="0093056B" w14:paraId="490C07DC" w14:textId="77777777" w:rsidTr="003B6125">
        <w:trPr>
          <w:trHeight w:val="315"/>
        </w:trPr>
        <w:tc>
          <w:tcPr>
            <w:tcW w:w="403" w:type="pct"/>
          </w:tcPr>
          <w:p w14:paraId="34863904" w14:textId="6477408B" w:rsidR="0015079F" w:rsidRPr="0093056B" w:rsidRDefault="0015079F" w:rsidP="0015079F">
            <w:pPr>
              <w:jc w:val="both"/>
              <w:rPr>
                <w:sz w:val="22"/>
                <w:szCs w:val="22"/>
              </w:rPr>
            </w:pPr>
            <w:r w:rsidRPr="0093056B">
              <w:rPr>
                <w:bCs/>
                <w:sz w:val="22"/>
                <w:szCs w:val="22"/>
              </w:rPr>
              <w:t>1.6.</w:t>
            </w:r>
          </w:p>
        </w:tc>
        <w:tc>
          <w:tcPr>
            <w:tcW w:w="4597" w:type="pct"/>
          </w:tcPr>
          <w:p w14:paraId="1C461E7B" w14:textId="0FA6C0DC" w:rsidR="0015079F" w:rsidRPr="0093056B" w:rsidRDefault="00301461" w:rsidP="0015079F">
            <w:pPr>
              <w:tabs>
                <w:tab w:val="left" w:pos="757"/>
              </w:tabs>
              <w:jc w:val="both"/>
              <w:rPr>
                <w:sz w:val="22"/>
                <w:szCs w:val="22"/>
              </w:rPr>
            </w:pPr>
            <w:r w:rsidRPr="0093056B">
              <w:rPr>
                <w:sz w:val="22"/>
                <w:szCs w:val="22"/>
              </w:rPr>
              <w:t>V</w:t>
            </w:r>
            <w:r w:rsidR="00612216" w:rsidRPr="0093056B">
              <w:rPr>
                <w:sz w:val="22"/>
                <w:szCs w:val="22"/>
              </w:rPr>
              <w:t xml:space="preserve">isos </w:t>
            </w:r>
            <w:r w:rsidR="00937D71" w:rsidRPr="0093056B">
              <w:rPr>
                <w:sz w:val="22"/>
                <w:szCs w:val="22"/>
              </w:rPr>
              <w:t>kartu su įra</w:t>
            </w:r>
            <w:r w:rsidR="00E53CCF" w:rsidRPr="0093056B">
              <w:rPr>
                <w:sz w:val="22"/>
                <w:szCs w:val="22"/>
              </w:rPr>
              <w:t xml:space="preserve">nga tiekiamos </w:t>
            </w:r>
            <w:r w:rsidR="00612216" w:rsidRPr="0093056B">
              <w:rPr>
                <w:sz w:val="22"/>
                <w:szCs w:val="22"/>
              </w:rPr>
              <w:t>programinės įrangos licencij</w:t>
            </w:r>
            <w:r w:rsidR="00E53CCF" w:rsidRPr="0093056B">
              <w:rPr>
                <w:sz w:val="22"/>
                <w:szCs w:val="22"/>
              </w:rPr>
              <w:t>os</w:t>
            </w:r>
            <w:r w:rsidR="00612216" w:rsidRPr="0093056B">
              <w:rPr>
                <w:sz w:val="22"/>
                <w:szCs w:val="22"/>
              </w:rPr>
              <w:t xml:space="preserve"> turi būti suteik</w:t>
            </w:r>
            <w:r w:rsidR="00E53CCF" w:rsidRPr="0093056B">
              <w:rPr>
                <w:sz w:val="22"/>
                <w:szCs w:val="22"/>
              </w:rPr>
              <w:t>tos</w:t>
            </w:r>
            <w:r w:rsidR="00612216" w:rsidRPr="0093056B">
              <w:rPr>
                <w:sz w:val="22"/>
                <w:szCs w:val="22"/>
              </w:rPr>
              <w:t xml:space="preserve"> neribotam laikui</w:t>
            </w:r>
            <w:r w:rsidRPr="0093056B">
              <w:rPr>
                <w:sz w:val="22"/>
                <w:szCs w:val="22"/>
              </w:rPr>
              <w:t>.</w:t>
            </w:r>
          </w:p>
        </w:tc>
      </w:tr>
      <w:tr w:rsidR="0015079F" w:rsidRPr="0093056B" w14:paraId="42632BAA" w14:textId="77777777" w:rsidTr="003B6125">
        <w:trPr>
          <w:trHeight w:val="315"/>
        </w:trPr>
        <w:tc>
          <w:tcPr>
            <w:tcW w:w="403" w:type="pct"/>
          </w:tcPr>
          <w:p w14:paraId="6D965F15" w14:textId="2289A53A" w:rsidR="0015079F" w:rsidRPr="0093056B" w:rsidRDefault="0015079F" w:rsidP="0015079F">
            <w:pPr>
              <w:jc w:val="both"/>
              <w:rPr>
                <w:sz w:val="22"/>
                <w:szCs w:val="22"/>
              </w:rPr>
            </w:pPr>
            <w:r w:rsidRPr="0093056B">
              <w:rPr>
                <w:bCs/>
                <w:sz w:val="22"/>
                <w:szCs w:val="22"/>
              </w:rPr>
              <w:t>1.7.</w:t>
            </w:r>
          </w:p>
        </w:tc>
        <w:tc>
          <w:tcPr>
            <w:tcW w:w="4597" w:type="pct"/>
          </w:tcPr>
          <w:p w14:paraId="3CCA9281" w14:textId="75D572F5" w:rsidR="0015079F" w:rsidRPr="0093056B" w:rsidRDefault="00E53CCF" w:rsidP="00301461">
            <w:pPr>
              <w:keepNext/>
              <w:suppressAutoHyphens w:val="0"/>
              <w:contextualSpacing/>
              <w:jc w:val="both"/>
              <w:outlineLvl w:val="0"/>
              <w:rPr>
                <w:sz w:val="22"/>
                <w:szCs w:val="22"/>
              </w:rPr>
            </w:pPr>
            <w:r w:rsidRPr="0093056B">
              <w:rPr>
                <w:sz w:val="22"/>
                <w:szCs w:val="22"/>
              </w:rPr>
              <w:t>V</w:t>
            </w:r>
            <w:r w:rsidR="00FB58CC" w:rsidRPr="0093056B">
              <w:rPr>
                <w:sz w:val="22"/>
                <w:szCs w:val="22"/>
              </w:rPr>
              <w:t>isos techninės įrangos maitinimo įtampa turi būti 230V</w:t>
            </w:r>
            <w:r w:rsidR="000A76E8">
              <w:rPr>
                <w:sz w:val="22"/>
                <w:szCs w:val="22"/>
              </w:rPr>
              <w:t>,</w:t>
            </w:r>
            <w:r w:rsidR="00FB58CC" w:rsidRPr="0093056B">
              <w:rPr>
                <w:sz w:val="22"/>
                <w:szCs w:val="22"/>
              </w:rPr>
              <w:t xml:space="preserve"> 50Hz su Europos kontinentinėje dalyje naudojama jungtimi (CEE 7/7)</w:t>
            </w:r>
            <w:r w:rsidR="00301461" w:rsidRPr="0093056B">
              <w:rPr>
                <w:sz w:val="22"/>
                <w:szCs w:val="22"/>
              </w:rPr>
              <w:t>.</w:t>
            </w:r>
          </w:p>
        </w:tc>
      </w:tr>
      <w:tr w:rsidR="0015079F" w:rsidRPr="0093056B" w14:paraId="14E773EA" w14:textId="77777777" w:rsidTr="003B6125">
        <w:trPr>
          <w:trHeight w:val="315"/>
        </w:trPr>
        <w:tc>
          <w:tcPr>
            <w:tcW w:w="403" w:type="pct"/>
          </w:tcPr>
          <w:p w14:paraId="718EF990" w14:textId="7823DC33" w:rsidR="0015079F" w:rsidRPr="0093056B" w:rsidRDefault="0015079F" w:rsidP="0015079F">
            <w:pPr>
              <w:jc w:val="both"/>
              <w:rPr>
                <w:sz w:val="22"/>
                <w:szCs w:val="22"/>
              </w:rPr>
            </w:pPr>
            <w:r w:rsidRPr="0093056B">
              <w:rPr>
                <w:bCs/>
                <w:sz w:val="22"/>
                <w:szCs w:val="22"/>
              </w:rPr>
              <w:t>1.8.</w:t>
            </w:r>
          </w:p>
        </w:tc>
        <w:tc>
          <w:tcPr>
            <w:tcW w:w="4597" w:type="pct"/>
          </w:tcPr>
          <w:p w14:paraId="1508FD3B" w14:textId="34D8398F" w:rsidR="0015079F" w:rsidRPr="0093056B" w:rsidRDefault="00E043D5" w:rsidP="0015079F">
            <w:pPr>
              <w:tabs>
                <w:tab w:val="left" w:pos="390"/>
                <w:tab w:val="left" w:pos="1035"/>
                <w:tab w:val="left" w:pos="1500"/>
              </w:tabs>
              <w:spacing w:line="200" w:lineRule="atLeast"/>
              <w:jc w:val="both"/>
              <w:rPr>
                <w:b/>
                <w:sz w:val="22"/>
                <w:szCs w:val="22"/>
                <w:lang w:eastAsia="ar-SA"/>
              </w:rPr>
            </w:pPr>
            <w:r w:rsidRPr="0093056B">
              <w:rPr>
                <w:b/>
                <w:sz w:val="22"/>
                <w:szCs w:val="22"/>
                <w:lang w:eastAsia="ar-SA"/>
              </w:rPr>
              <w:t>Taikomi aplinkos apsaugos kriterijai</w:t>
            </w:r>
            <w:r w:rsidRPr="0093056B">
              <w:rPr>
                <w:bCs/>
                <w:sz w:val="22"/>
                <w:szCs w:val="22"/>
                <w:lang w:eastAsia="ar-SA"/>
              </w:rPr>
              <w:t xml:space="preserve">: </w:t>
            </w:r>
            <w:r w:rsidR="00F977EF" w:rsidRPr="0093056B">
              <w:rPr>
                <w:sz w:val="22"/>
                <w:szCs w:val="22"/>
                <w:shd w:val="clear" w:color="auto" w:fill="FFFFFF"/>
              </w:rPr>
              <w:t xml:space="preserve">kompiuteriai turi atitikti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00A6579E" w:rsidRPr="0093056B">
              <w:rPr>
                <w:sz w:val="22"/>
                <w:szCs w:val="22"/>
                <w:shd w:val="clear" w:color="auto" w:fill="FFFFFF"/>
              </w:rPr>
              <w:t xml:space="preserve">(toliau – Aprašas) </w:t>
            </w:r>
            <w:r w:rsidR="00F977EF" w:rsidRPr="0093056B">
              <w:rPr>
                <w:sz w:val="22"/>
                <w:szCs w:val="22"/>
                <w:shd w:val="clear" w:color="auto" w:fill="FFFFFF"/>
              </w:rPr>
              <w:t>minimalius aplinkos apsaugos kriterijus</w:t>
            </w:r>
            <w:r w:rsidR="002D1B99" w:rsidRPr="0093056B">
              <w:rPr>
                <w:sz w:val="22"/>
                <w:szCs w:val="22"/>
                <w:shd w:val="clear" w:color="auto" w:fill="FFFFFF"/>
              </w:rPr>
              <w:t xml:space="preserve"> (</w:t>
            </w:r>
            <w:r w:rsidR="002D1B99" w:rsidRPr="0093056B">
              <w:rPr>
                <w:sz w:val="22"/>
                <w:szCs w:val="22"/>
              </w:rPr>
              <w:t>Aprašo II skyriaus 4.1 p. ir 6 p.; 2 priedo IV skyriaus „Kompiuteriai ir planšetės“ ir II skyriaus „Pakuotės“):</w:t>
            </w:r>
          </w:p>
        </w:tc>
      </w:tr>
      <w:tr w:rsidR="0071505C" w:rsidRPr="0093056B" w14:paraId="731B03E8" w14:textId="77777777" w:rsidTr="003B6125">
        <w:trPr>
          <w:trHeight w:val="315"/>
        </w:trPr>
        <w:tc>
          <w:tcPr>
            <w:tcW w:w="403" w:type="pct"/>
          </w:tcPr>
          <w:p w14:paraId="10E7047D" w14:textId="54C4024D" w:rsidR="0071505C" w:rsidRPr="0093056B" w:rsidRDefault="0071505C" w:rsidP="0015079F">
            <w:pPr>
              <w:jc w:val="both"/>
              <w:rPr>
                <w:bCs/>
                <w:sz w:val="22"/>
                <w:szCs w:val="22"/>
              </w:rPr>
            </w:pPr>
            <w:r w:rsidRPr="0093056B">
              <w:rPr>
                <w:bCs/>
                <w:sz w:val="22"/>
                <w:szCs w:val="22"/>
              </w:rPr>
              <w:t>1.8.1.</w:t>
            </w:r>
          </w:p>
        </w:tc>
        <w:tc>
          <w:tcPr>
            <w:tcW w:w="4597" w:type="pct"/>
          </w:tcPr>
          <w:p w14:paraId="74741919" w14:textId="0EE9DDFD" w:rsidR="00A074D9" w:rsidRPr="0093056B" w:rsidRDefault="000B5D14" w:rsidP="00A074D9">
            <w:pPr>
              <w:jc w:val="both"/>
              <w:rPr>
                <w:bCs/>
                <w:sz w:val="22"/>
                <w:szCs w:val="22"/>
                <w:lang w:eastAsia="ar-SA"/>
              </w:rPr>
            </w:pPr>
            <w:r>
              <w:rPr>
                <w:bCs/>
                <w:sz w:val="22"/>
                <w:szCs w:val="22"/>
                <w:lang w:eastAsia="ar-SA"/>
              </w:rPr>
              <w:t>P</w:t>
            </w:r>
            <w:r w:rsidR="00A074D9" w:rsidRPr="0093056B">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09A3FC84" w14:textId="24F3CAFF" w:rsidR="0071505C" w:rsidRPr="0093056B" w:rsidRDefault="00A074D9" w:rsidP="00A074D9">
            <w:pPr>
              <w:tabs>
                <w:tab w:val="left" w:pos="390"/>
                <w:tab w:val="left" w:pos="1035"/>
                <w:tab w:val="left" w:pos="1500"/>
              </w:tabs>
              <w:spacing w:line="200" w:lineRule="atLeast"/>
              <w:jc w:val="both"/>
              <w:rPr>
                <w:rFonts w:eastAsia="Calibri"/>
                <w:bCs/>
                <w:sz w:val="22"/>
                <w:szCs w:val="22"/>
                <w:lang w:eastAsia="ar-SA"/>
              </w:rPr>
            </w:pPr>
            <w:r w:rsidRPr="0038606D">
              <w:rPr>
                <w:bCs/>
                <w:color w:val="C00000"/>
                <w:sz w:val="22"/>
                <w:szCs w:val="22"/>
                <w:u w:val="single"/>
                <w:lang w:eastAsia="ar-SA"/>
              </w:rPr>
              <w:t>Kartu su pasiūlymu pateikiami reikalavimą pagrindžiantys dokumentai:</w:t>
            </w:r>
            <w:r w:rsidRPr="0038606D">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Pr="0093056B">
              <w:rPr>
                <w:bCs/>
                <w:sz w:val="22"/>
                <w:szCs w:val="22"/>
                <w:lang w:eastAsia="ar-SA"/>
              </w:rPr>
              <w:t>.</w:t>
            </w:r>
          </w:p>
        </w:tc>
      </w:tr>
      <w:tr w:rsidR="0071505C" w:rsidRPr="0093056B" w14:paraId="6EA117D3" w14:textId="77777777" w:rsidTr="003B6125">
        <w:trPr>
          <w:trHeight w:val="315"/>
        </w:trPr>
        <w:tc>
          <w:tcPr>
            <w:tcW w:w="403" w:type="pct"/>
          </w:tcPr>
          <w:p w14:paraId="2538C3B1" w14:textId="5507E355" w:rsidR="0071505C" w:rsidRPr="0093056B" w:rsidRDefault="0071505C" w:rsidP="0015079F">
            <w:pPr>
              <w:jc w:val="both"/>
              <w:rPr>
                <w:bCs/>
                <w:sz w:val="22"/>
                <w:szCs w:val="22"/>
              </w:rPr>
            </w:pPr>
            <w:r w:rsidRPr="0093056B">
              <w:rPr>
                <w:bCs/>
                <w:sz w:val="22"/>
                <w:szCs w:val="22"/>
              </w:rPr>
              <w:t>1.8.2.</w:t>
            </w:r>
          </w:p>
        </w:tc>
        <w:tc>
          <w:tcPr>
            <w:tcW w:w="4597" w:type="pct"/>
          </w:tcPr>
          <w:p w14:paraId="790A3056" w14:textId="406077F7" w:rsidR="00844DE4" w:rsidRPr="0093056B" w:rsidRDefault="000B5D14" w:rsidP="00844DE4">
            <w:pPr>
              <w:jc w:val="both"/>
              <w:rPr>
                <w:bCs/>
                <w:sz w:val="22"/>
                <w:szCs w:val="22"/>
                <w:lang w:eastAsia="ar-SA"/>
              </w:rPr>
            </w:pPr>
            <w:r>
              <w:rPr>
                <w:bCs/>
                <w:sz w:val="22"/>
                <w:szCs w:val="22"/>
                <w:lang w:eastAsia="ar-SA"/>
              </w:rPr>
              <w:t>Į</w:t>
            </w:r>
            <w:r w:rsidR="00844DE4" w:rsidRPr="0093056B">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0DB8339F" w14:textId="66451AB1" w:rsidR="0071505C" w:rsidRPr="0093056B" w:rsidRDefault="00844DE4" w:rsidP="00844DE4">
            <w:pPr>
              <w:tabs>
                <w:tab w:val="left" w:pos="390"/>
                <w:tab w:val="left" w:pos="1035"/>
                <w:tab w:val="left" w:pos="1500"/>
              </w:tabs>
              <w:spacing w:line="200" w:lineRule="atLeast"/>
              <w:jc w:val="both"/>
              <w:rPr>
                <w:rFonts w:eastAsia="Calibri"/>
                <w:bCs/>
                <w:sz w:val="22"/>
                <w:szCs w:val="22"/>
                <w:lang w:eastAsia="ar-SA"/>
              </w:rPr>
            </w:pPr>
            <w:r w:rsidRPr="0038606D">
              <w:rPr>
                <w:bCs/>
                <w:color w:val="C00000"/>
                <w:sz w:val="22"/>
                <w:szCs w:val="22"/>
                <w:u w:val="single"/>
                <w:lang w:eastAsia="ar-SA"/>
              </w:rPr>
              <w:t>Kartu su pasiūlymu pateikiami reikalavimą pagrindžiantys dokumentai:</w:t>
            </w:r>
            <w:r w:rsidRPr="0038606D">
              <w:rPr>
                <w:bCs/>
                <w:color w:val="C00000"/>
                <w:sz w:val="22"/>
                <w:szCs w:val="22"/>
                <w:lang w:eastAsia="ar-SA"/>
              </w:rPr>
              <w:t xml:space="preserve"> gaminio naudojimo vadovas, gamintojo techniniai dokumentai, nuoroda į gamintojo interneto svetainę, I tipo ekologinis ženklas (sertifikatas) arba kiti lygiaverčiai įrodymai, patvirtinantys atitiktį nustatytiems reikalavimams</w:t>
            </w:r>
            <w:r w:rsidR="0038606D">
              <w:rPr>
                <w:bCs/>
                <w:sz w:val="22"/>
                <w:szCs w:val="22"/>
                <w:lang w:eastAsia="ar-SA"/>
              </w:rPr>
              <w:t>.</w:t>
            </w:r>
          </w:p>
        </w:tc>
      </w:tr>
      <w:tr w:rsidR="0071505C" w:rsidRPr="0093056B" w14:paraId="4E6CB31D" w14:textId="77777777" w:rsidTr="003B6125">
        <w:trPr>
          <w:trHeight w:val="315"/>
        </w:trPr>
        <w:tc>
          <w:tcPr>
            <w:tcW w:w="403" w:type="pct"/>
          </w:tcPr>
          <w:p w14:paraId="0C77ED3B" w14:textId="150919F7" w:rsidR="0071505C" w:rsidRPr="0093056B" w:rsidRDefault="0071505C" w:rsidP="0015079F">
            <w:pPr>
              <w:jc w:val="both"/>
              <w:rPr>
                <w:bCs/>
                <w:sz w:val="22"/>
                <w:szCs w:val="22"/>
              </w:rPr>
            </w:pPr>
            <w:r w:rsidRPr="0093056B">
              <w:rPr>
                <w:bCs/>
                <w:sz w:val="22"/>
                <w:szCs w:val="22"/>
              </w:rPr>
              <w:t>1.8.3.</w:t>
            </w:r>
          </w:p>
        </w:tc>
        <w:tc>
          <w:tcPr>
            <w:tcW w:w="4597" w:type="pct"/>
          </w:tcPr>
          <w:p w14:paraId="7CBD62BC" w14:textId="235815E2" w:rsidR="0026251D" w:rsidRPr="0093056B" w:rsidRDefault="000B5D14" w:rsidP="0026251D">
            <w:pPr>
              <w:jc w:val="both"/>
              <w:rPr>
                <w:bCs/>
                <w:sz w:val="22"/>
                <w:szCs w:val="22"/>
                <w:lang w:eastAsia="ar-SA"/>
              </w:rPr>
            </w:pPr>
            <w:r>
              <w:rPr>
                <w:bCs/>
                <w:sz w:val="22"/>
                <w:szCs w:val="22"/>
                <w:lang w:eastAsia="ar-SA"/>
              </w:rPr>
              <w:t>B</w:t>
            </w:r>
            <w:r w:rsidR="0026251D" w:rsidRPr="0093056B">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FD4B690" w14:textId="0881BE43" w:rsidR="0071505C" w:rsidRPr="0038606D" w:rsidRDefault="0026251D" w:rsidP="0026251D">
            <w:pPr>
              <w:tabs>
                <w:tab w:val="left" w:pos="390"/>
                <w:tab w:val="left" w:pos="1035"/>
                <w:tab w:val="left" w:pos="1500"/>
              </w:tabs>
              <w:spacing w:line="200" w:lineRule="atLeast"/>
              <w:jc w:val="both"/>
              <w:rPr>
                <w:rFonts w:eastAsia="Calibri"/>
                <w:bCs/>
                <w:sz w:val="22"/>
                <w:szCs w:val="22"/>
                <w:lang w:eastAsia="ar-SA"/>
              </w:rPr>
            </w:pPr>
            <w:r w:rsidRPr="0038606D">
              <w:rPr>
                <w:bCs/>
                <w:color w:val="C00000"/>
                <w:sz w:val="22"/>
                <w:szCs w:val="22"/>
                <w:u w:val="single"/>
                <w:lang w:eastAsia="ar-SA"/>
              </w:rPr>
              <w:t>Kartu su pasiūlymu pateikiami reikalavimą pagrindžiantys dokumentai:</w:t>
            </w:r>
            <w:r w:rsidRPr="0038606D">
              <w:rPr>
                <w:bCs/>
                <w:color w:val="C00000"/>
                <w:sz w:val="22"/>
                <w:szCs w:val="22"/>
                <w:lang w:eastAsia="ar-SA"/>
              </w:rPr>
              <w:t xml:space="preserve"> gamintojo deklaracija, gamintojo techniniai dokumentai, bandymų ataskaitos, nuoroda į gamintojo interneto svetainę arba kiti lygiaverčiai įrodymai, patvirtinantys atitiktį nustatytiems reikalavimams.</w:t>
            </w:r>
          </w:p>
        </w:tc>
      </w:tr>
      <w:tr w:rsidR="00C8315E" w:rsidRPr="0093056B" w14:paraId="33FE7194" w14:textId="77777777" w:rsidTr="003B6125">
        <w:trPr>
          <w:trHeight w:val="315"/>
        </w:trPr>
        <w:tc>
          <w:tcPr>
            <w:tcW w:w="403" w:type="pct"/>
          </w:tcPr>
          <w:p w14:paraId="3AF92A65" w14:textId="10524007" w:rsidR="00C8315E" w:rsidRPr="0093056B" w:rsidRDefault="00C8315E" w:rsidP="00C8315E">
            <w:pPr>
              <w:jc w:val="both"/>
              <w:rPr>
                <w:bCs/>
                <w:sz w:val="22"/>
                <w:szCs w:val="22"/>
              </w:rPr>
            </w:pPr>
            <w:r w:rsidRPr="0093056B">
              <w:rPr>
                <w:bCs/>
                <w:sz w:val="22"/>
                <w:szCs w:val="22"/>
              </w:rPr>
              <w:t>1.8.4.</w:t>
            </w:r>
          </w:p>
        </w:tc>
        <w:tc>
          <w:tcPr>
            <w:tcW w:w="4597" w:type="pct"/>
          </w:tcPr>
          <w:p w14:paraId="03DC42E1" w14:textId="5859734E" w:rsidR="00C8315E" w:rsidRPr="0093056B" w:rsidRDefault="0006296C" w:rsidP="00C8315E">
            <w:pPr>
              <w:jc w:val="both"/>
              <w:rPr>
                <w:bCs/>
                <w:sz w:val="22"/>
                <w:szCs w:val="22"/>
                <w:lang w:eastAsia="ar-SA"/>
              </w:rPr>
            </w:pPr>
            <w:r w:rsidRPr="0093056B">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38606D">
              <w:rPr>
                <w:color w:val="C00000"/>
                <w:sz w:val="22"/>
                <w:szCs w:val="22"/>
                <w:u w:val="single"/>
                <w:lang w:eastAsia="ar-SA"/>
              </w:rPr>
              <w:t>Pristatant prekes</w:t>
            </w:r>
            <w:r w:rsidRPr="0038606D">
              <w:rPr>
                <w:color w:val="C00000"/>
                <w:sz w:val="22"/>
                <w:szCs w:val="22"/>
                <w:lang w:eastAsia="ar-SA"/>
              </w:rPr>
              <w:t xml:space="preserve"> tiekėjas turi pateikti antrinės pakuotės tinkamumą perdirbti patvirtinančius </w:t>
            </w:r>
            <w:r w:rsidRPr="0038606D">
              <w:rPr>
                <w:color w:val="C00000"/>
                <w:sz w:val="22"/>
                <w:szCs w:val="22"/>
                <w:lang w:eastAsia="ar-SA"/>
              </w:rPr>
              <w:lastRenderedPageBreak/>
              <w:t>dokumentus: tiekėjo ir/arba gamintojo deklaraciją, ir/arba techninius dokumentus, arba kitus lygiaverčius įrodymus (dokumentai su pasiūlymu neteikiami).</w:t>
            </w:r>
          </w:p>
        </w:tc>
      </w:tr>
      <w:tr w:rsidR="00C8315E" w:rsidRPr="0093056B" w14:paraId="192EA4A8" w14:textId="77777777" w:rsidTr="003B6125">
        <w:trPr>
          <w:trHeight w:val="315"/>
        </w:trPr>
        <w:tc>
          <w:tcPr>
            <w:tcW w:w="403" w:type="pct"/>
          </w:tcPr>
          <w:p w14:paraId="2B199A48" w14:textId="3AECDF99" w:rsidR="00C8315E" w:rsidRPr="0093056B" w:rsidRDefault="00C8315E" w:rsidP="00C8315E">
            <w:pPr>
              <w:jc w:val="both"/>
              <w:rPr>
                <w:bCs/>
                <w:sz w:val="22"/>
                <w:szCs w:val="22"/>
              </w:rPr>
            </w:pPr>
            <w:r w:rsidRPr="0093056B">
              <w:rPr>
                <w:bCs/>
                <w:sz w:val="22"/>
                <w:szCs w:val="22"/>
              </w:rPr>
              <w:lastRenderedPageBreak/>
              <w:t>1.9.</w:t>
            </w:r>
          </w:p>
        </w:tc>
        <w:tc>
          <w:tcPr>
            <w:tcW w:w="4597" w:type="pct"/>
          </w:tcPr>
          <w:p w14:paraId="104098B2" w14:textId="597A9A1E" w:rsidR="00C8315E" w:rsidRPr="0093056B" w:rsidRDefault="00301461" w:rsidP="00C8315E">
            <w:pPr>
              <w:jc w:val="both"/>
              <w:rPr>
                <w:b/>
                <w:color w:val="FF0000"/>
                <w:sz w:val="22"/>
                <w:szCs w:val="22"/>
                <w:u w:val="single"/>
                <w:lang w:eastAsia="ar-SA"/>
              </w:rPr>
            </w:pPr>
            <w:r w:rsidRPr="0093056B">
              <w:rPr>
                <w:sz w:val="22"/>
                <w:szCs w:val="22"/>
              </w:rPr>
              <w:t>S</w:t>
            </w:r>
            <w:r w:rsidR="006B1920" w:rsidRPr="0093056B">
              <w:rPr>
                <w:sz w:val="22"/>
                <w:szCs w:val="22"/>
              </w:rPr>
              <w:t>augumo reikalavimai:</w:t>
            </w:r>
          </w:p>
        </w:tc>
      </w:tr>
      <w:tr w:rsidR="00C8315E" w:rsidRPr="0093056B" w14:paraId="44194C38" w14:textId="77777777" w:rsidTr="003B6125">
        <w:trPr>
          <w:trHeight w:val="315"/>
        </w:trPr>
        <w:tc>
          <w:tcPr>
            <w:tcW w:w="403" w:type="pct"/>
          </w:tcPr>
          <w:p w14:paraId="64447FC2" w14:textId="0FAFECEF" w:rsidR="00C8315E" w:rsidRPr="0093056B" w:rsidRDefault="00C8315E" w:rsidP="00C8315E">
            <w:pPr>
              <w:jc w:val="both"/>
              <w:rPr>
                <w:bCs/>
                <w:sz w:val="22"/>
                <w:szCs w:val="22"/>
              </w:rPr>
            </w:pPr>
            <w:r w:rsidRPr="0093056B">
              <w:rPr>
                <w:bCs/>
                <w:sz w:val="22"/>
                <w:szCs w:val="22"/>
              </w:rPr>
              <w:t>1.9.1.</w:t>
            </w:r>
          </w:p>
        </w:tc>
        <w:tc>
          <w:tcPr>
            <w:tcW w:w="4597" w:type="pct"/>
          </w:tcPr>
          <w:p w14:paraId="32E63202" w14:textId="22D13DA1" w:rsidR="00C8315E" w:rsidRPr="0093056B" w:rsidRDefault="00451196" w:rsidP="00C8315E">
            <w:pPr>
              <w:jc w:val="both"/>
              <w:rPr>
                <w:bCs/>
                <w:sz w:val="22"/>
                <w:szCs w:val="22"/>
                <w:lang w:eastAsia="ar-SA"/>
              </w:rPr>
            </w:pPr>
            <w:r w:rsidRPr="0093056B">
              <w:rPr>
                <w:sz w:val="22"/>
                <w:szCs w:val="22"/>
              </w:rPr>
              <w:t>s</w:t>
            </w:r>
            <w:r w:rsidR="006B589E" w:rsidRPr="0093056B">
              <w:rPr>
                <w:sz w:val="22"/>
                <w:szCs w:val="22"/>
              </w:rPr>
              <w:t xml:space="preserve">tandieji ar puslaidininkiniai diskai (angl. HDD/SSD) ar kitos atminties laikmenos gedimo atveju turi būti keičiamos naujomis. </w:t>
            </w:r>
            <w:r w:rsidR="00A944DE" w:rsidRPr="0093056B">
              <w:rPr>
                <w:sz w:val="22"/>
                <w:szCs w:val="22"/>
              </w:rPr>
              <w:t>S</w:t>
            </w:r>
            <w:r w:rsidR="006B589E" w:rsidRPr="0093056B">
              <w:rPr>
                <w:sz w:val="22"/>
                <w:szCs w:val="22"/>
              </w:rPr>
              <w:t>ugedusios atminties laikmenos sunaikinamos pirkėjo patalpose ir tiekėjui negrąžinamos</w:t>
            </w:r>
            <w:r w:rsidRPr="0093056B">
              <w:rPr>
                <w:sz w:val="22"/>
                <w:szCs w:val="22"/>
              </w:rPr>
              <w:t>;</w:t>
            </w:r>
          </w:p>
        </w:tc>
      </w:tr>
      <w:tr w:rsidR="00C8315E" w:rsidRPr="0093056B" w14:paraId="2544D891" w14:textId="77777777" w:rsidTr="003B6125">
        <w:trPr>
          <w:trHeight w:val="315"/>
        </w:trPr>
        <w:tc>
          <w:tcPr>
            <w:tcW w:w="403" w:type="pct"/>
          </w:tcPr>
          <w:p w14:paraId="65713C23" w14:textId="77FFA0DF" w:rsidR="00C8315E" w:rsidRPr="0093056B" w:rsidRDefault="00C8315E" w:rsidP="00C8315E">
            <w:pPr>
              <w:jc w:val="both"/>
              <w:rPr>
                <w:bCs/>
                <w:sz w:val="22"/>
                <w:szCs w:val="22"/>
              </w:rPr>
            </w:pPr>
            <w:r w:rsidRPr="0093056B">
              <w:rPr>
                <w:bCs/>
                <w:sz w:val="22"/>
                <w:szCs w:val="22"/>
              </w:rPr>
              <w:t>1.9.2.</w:t>
            </w:r>
          </w:p>
        </w:tc>
        <w:tc>
          <w:tcPr>
            <w:tcW w:w="4597" w:type="pct"/>
          </w:tcPr>
          <w:p w14:paraId="441CF08B" w14:textId="2F72A6F8" w:rsidR="00C8315E" w:rsidRPr="0093056B" w:rsidRDefault="00451196" w:rsidP="00C8315E">
            <w:pPr>
              <w:jc w:val="both"/>
              <w:rPr>
                <w:bCs/>
                <w:sz w:val="22"/>
                <w:szCs w:val="22"/>
                <w:lang w:eastAsia="ar-SA"/>
              </w:rPr>
            </w:pPr>
            <w:r w:rsidRPr="0093056B">
              <w:rPr>
                <w:sz w:val="22"/>
                <w:szCs w:val="22"/>
              </w:rPr>
              <w:t>į</w:t>
            </w:r>
            <w:r w:rsidR="00811578" w:rsidRPr="0093056B">
              <w:rPr>
                <w:sz w:val="22"/>
                <w:szCs w:val="22"/>
              </w:rPr>
              <w:t>rangos gedimo atveju iš instaliacijos vietos remontui išvežamą pas tiekėją (jo atstovą) sugedusią įrangą pirkėjas pateikia be joje sumontuotų standžiųjų ar puslaidininkinių diskų (angl. HDD/SSD) ar kitų atminties laikmenų</w:t>
            </w:r>
            <w:r w:rsidRPr="0093056B">
              <w:rPr>
                <w:sz w:val="22"/>
                <w:szCs w:val="22"/>
              </w:rPr>
              <w:t>.</w:t>
            </w:r>
          </w:p>
        </w:tc>
      </w:tr>
      <w:tr w:rsidR="00C8315E" w:rsidRPr="0093056B" w14:paraId="0AB34A24" w14:textId="77777777" w:rsidTr="003B6125">
        <w:trPr>
          <w:trHeight w:val="315"/>
        </w:trPr>
        <w:tc>
          <w:tcPr>
            <w:tcW w:w="403" w:type="pct"/>
          </w:tcPr>
          <w:p w14:paraId="5E483246" w14:textId="0B623921" w:rsidR="00C8315E" w:rsidRPr="0093056B" w:rsidRDefault="00C8315E" w:rsidP="00C8315E">
            <w:pPr>
              <w:jc w:val="both"/>
              <w:rPr>
                <w:bCs/>
                <w:sz w:val="22"/>
                <w:szCs w:val="22"/>
              </w:rPr>
            </w:pPr>
            <w:r w:rsidRPr="0093056B">
              <w:rPr>
                <w:bCs/>
                <w:sz w:val="22"/>
                <w:szCs w:val="22"/>
              </w:rPr>
              <w:t>1.10.</w:t>
            </w:r>
          </w:p>
        </w:tc>
        <w:tc>
          <w:tcPr>
            <w:tcW w:w="4597" w:type="pct"/>
          </w:tcPr>
          <w:p w14:paraId="12BD7EB9" w14:textId="66250301" w:rsidR="00C8315E" w:rsidRPr="0093056B" w:rsidRDefault="00451196" w:rsidP="00C8315E">
            <w:pPr>
              <w:jc w:val="both"/>
              <w:rPr>
                <w:bCs/>
                <w:sz w:val="22"/>
                <w:szCs w:val="22"/>
                <w:lang w:eastAsia="ar-SA"/>
              </w:rPr>
            </w:pPr>
            <w:r w:rsidRPr="0093056B">
              <w:rPr>
                <w:sz w:val="22"/>
                <w:szCs w:val="22"/>
              </w:rPr>
              <w:t>T</w:t>
            </w:r>
            <w:r w:rsidR="00F345E8" w:rsidRPr="0093056B">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r w:rsidR="0015797B" w:rsidRPr="0093056B">
              <w:rPr>
                <w:sz w:val="22"/>
                <w:szCs w:val="22"/>
              </w:rPr>
              <w:t>:</w:t>
            </w:r>
          </w:p>
        </w:tc>
      </w:tr>
      <w:tr w:rsidR="00C8315E" w:rsidRPr="0093056B" w14:paraId="1AB74573" w14:textId="77777777" w:rsidTr="005C13DC">
        <w:trPr>
          <w:trHeight w:val="315"/>
        </w:trPr>
        <w:tc>
          <w:tcPr>
            <w:tcW w:w="403" w:type="pct"/>
          </w:tcPr>
          <w:p w14:paraId="43319685" w14:textId="0D7DD346" w:rsidR="00C8315E" w:rsidRPr="0093056B" w:rsidRDefault="00C8315E" w:rsidP="00C8315E">
            <w:pPr>
              <w:jc w:val="both"/>
              <w:rPr>
                <w:sz w:val="22"/>
                <w:szCs w:val="22"/>
              </w:rPr>
            </w:pPr>
            <w:r w:rsidRPr="0093056B">
              <w:rPr>
                <w:bCs/>
                <w:sz w:val="22"/>
                <w:szCs w:val="22"/>
              </w:rPr>
              <w:t>1.10.1.</w:t>
            </w:r>
          </w:p>
        </w:tc>
        <w:tc>
          <w:tcPr>
            <w:tcW w:w="4597" w:type="pct"/>
          </w:tcPr>
          <w:p w14:paraId="606841F5" w14:textId="49BA4CC0" w:rsidR="00C8315E" w:rsidRPr="0093056B" w:rsidRDefault="0015797B" w:rsidP="00C8315E">
            <w:pPr>
              <w:jc w:val="both"/>
              <w:rPr>
                <w:bCs/>
                <w:sz w:val="22"/>
                <w:szCs w:val="22"/>
              </w:rPr>
            </w:pPr>
            <w:r w:rsidRPr="0093056B">
              <w:rPr>
                <w:sz w:val="22"/>
                <w:szCs w:val="22"/>
              </w:rPr>
              <w:t>į</w:t>
            </w:r>
            <w:r w:rsidR="00D070EA" w:rsidRPr="0093056B">
              <w:rPr>
                <w:sz w:val="22"/>
                <w:szCs w:val="22"/>
              </w:rPr>
              <w:t>ranga grąžinama tiekėjui arba keičiama nauja lygiaverte ar geresne, tačiau saugumo reikalavimus atitinkančia įranga</w:t>
            </w:r>
            <w:r w:rsidRPr="0093056B">
              <w:rPr>
                <w:sz w:val="22"/>
                <w:szCs w:val="22"/>
              </w:rPr>
              <w:t>;</w:t>
            </w:r>
          </w:p>
        </w:tc>
      </w:tr>
      <w:tr w:rsidR="00C8315E" w:rsidRPr="00C5158C" w14:paraId="47EB7D4E" w14:textId="77777777" w:rsidTr="005C13DC">
        <w:trPr>
          <w:trHeight w:val="315"/>
        </w:trPr>
        <w:tc>
          <w:tcPr>
            <w:tcW w:w="403" w:type="pct"/>
          </w:tcPr>
          <w:p w14:paraId="6BEFAA6B" w14:textId="7BA1E2CA" w:rsidR="00C8315E" w:rsidRPr="00C5158C" w:rsidRDefault="00C8315E" w:rsidP="00C8315E">
            <w:pPr>
              <w:jc w:val="both"/>
              <w:rPr>
                <w:sz w:val="22"/>
                <w:szCs w:val="22"/>
              </w:rPr>
            </w:pPr>
            <w:r w:rsidRPr="00C5158C">
              <w:rPr>
                <w:bCs/>
                <w:sz w:val="22"/>
                <w:szCs w:val="22"/>
              </w:rPr>
              <w:t>1.11.</w:t>
            </w:r>
          </w:p>
        </w:tc>
        <w:tc>
          <w:tcPr>
            <w:tcW w:w="4597" w:type="pct"/>
          </w:tcPr>
          <w:p w14:paraId="6469BFAF" w14:textId="1400BF86" w:rsidR="00C8315E" w:rsidRPr="00C5158C" w:rsidRDefault="00C5158C" w:rsidP="00C8315E">
            <w:pPr>
              <w:jc w:val="both"/>
              <w:rPr>
                <w:bCs/>
                <w:sz w:val="22"/>
                <w:szCs w:val="22"/>
                <w:lang w:eastAsia="ar-SA"/>
              </w:rPr>
            </w:pPr>
            <w:r w:rsidRPr="00C5158C">
              <w:rPr>
                <w:sz w:val="22"/>
                <w:szCs w:val="22"/>
              </w:rPr>
              <w:t>Prekė (</w:t>
            </w:r>
            <w:r w:rsidR="00AB7297">
              <w:rPr>
                <w:sz w:val="22"/>
                <w:szCs w:val="22"/>
              </w:rPr>
              <w:t>apsaugotas planšetinis kompiuteris</w:t>
            </w:r>
            <w:r w:rsidRPr="00C5158C">
              <w:rPr>
                <w:sz w:val="22"/>
                <w:szCs w:val="22"/>
              </w:rPr>
              <w:t xml:space="preserve">) </w:t>
            </w:r>
            <w:r w:rsidRPr="00C5158C">
              <w:rPr>
                <w:bCs/>
                <w:sz w:val="22"/>
                <w:szCs w:val="22"/>
                <w:lang w:eastAsia="ar-SA"/>
              </w:rPr>
              <w:t>neturi kelti grėsmės nacionaliniam saugumui, vadovaujantis LR Viešųjų pirkimų įstatymo 3</w:t>
            </w:r>
            <w:r w:rsidR="00E877C7">
              <w:rPr>
                <w:bCs/>
                <w:sz w:val="22"/>
                <w:szCs w:val="22"/>
                <w:lang w:eastAsia="ar-SA"/>
              </w:rPr>
              <w:t>7</w:t>
            </w:r>
            <w:r w:rsidRPr="00C5158C">
              <w:rPr>
                <w:bCs/>
                <w:sz w:val="22"/>
                <w:szCs w:val="22"/>
                <w:lang w:eastAsia="ar-SA"/>
              </w:rPr>
              <w:t xml:space="preserve"> straipsnio 9 dalimi</w:t>
            </w:r>
            <w:r w:rsidR="00A56F99" w:rsidRPr="00C5158C">
              <w:rPr>
                <w:sz w:val="22"/>
                <w:szCs w:val="22"/>
              </w:rPr>
              <w:t>.</w:t>
            </w:r>
          </w:p>
        </w:tc>
      </w:tr>
      <w:tr w:rsidR="00C8315E" w:rsidRPr="0093056B" w14:paraId="384455B0" w14:textId="77777777" w:rsidTr="00DB7C04">
        <w:trPr>
          <w:trHeight w:val="58"/>
        </w:trPr>
        <w:tc>
          <w:tcPr>
            <w:tcW w:w="403" w:type="pct"/>
          </w:tcPr>
          <w:p w14:paraId="59325A70" w14:textId="4155411D" w:rsidR="00C8315E" w:rsidRPr="0093056B" w:rsidRDefault="00C8315E" w:rsidP="00C8315E">
            <w:pPr>
              <w:jc w:val="both"/>
              <w:rPr>
                <w:bCs/>
                <w:sz w:val="22"/>
                <w:szCs w:val="22"/>
              </w:rPr>
            </w:pPr>
            <w:r w:rsidRPr="0093056B">
              <w:rPr>
                <w:bCs/>
                <w:sz w:val="22"/>
                <w:szCs w:val="22"/>
              </w:rPr>
              <w:t>1.12.</w:t>
            </w:r>
          </w:p>
        </w:tc>
        <w:tc>
          <w:tcPr>
            <w:tcW w:w="4597" w:type="pct"/>
          </w:tcPr>
          <w:p w14:paraId="7BC4642F" w14:textId="2988A46E" w:rsidR="00C8315E" w:rsidRPr="0093056B" w:rsidRDefault="0015797B" w:rsidP="005465DF">
            <w:pPr>
              <w:tabs>
                <w:tab w:val="left" w:pos="0"/>
                <w:tab w:val="left" w:pos="57"/>
                <w:tab w:val="left" w:pos="198"/>
                <w:tab w:val="left" w:pos="624"/>
              </w:tabs>
              <w:jc w:val="both"/>
              <w:rPr>
                <w:bCs/>
                <w:sz w:val="22"/>
                <w:szCs w:val="22"/>
                <w:lang w:eastAsia="ar-SA"/>
              </w:rPr>
            </w:pPr>
            <w:r w:rsidRPr="0093056B">
              <w:rPr>
                <w:sz w:val="22"/>
                <w:szCs w:val="22"/>
              </w:rPr>
              <w:t>G</w:t>
            </w:r>
            <w:r w:rsidR="004A56E3" w:rsidRPr="0093056B">
              <w:rPr>
                <w:sz w:val="22"/>
                <w:szCs w:val="22"/>
              </w:rPr>
              <w:t xml:space="preserve">arantinis laikotarpis ir priežiūra: </w:t>
            </w:r>
            <w:r w:rsidR="004A56E3" w:rsidRPr="0093056B">
              <w:rPr>
                <w:b/>
                <w:bCs/>
                <w:sz w:val="22"/>
                <w:szCs w:val="22"/>
              </w:rPr>
              <w:t>visai įrangai suteikiama ne trumpesnė kaip 36 mėnesių gamintojo garantija</w:t>
            </w:r>
            <w:r w:rsidR="004A56E3" w:rsidRPr="0093056B">
              <w:rPr>
                <w:sz w:val="22"/>
                <w:szCs w:val="22"/>
              </w:rPr>
              <w:t xml:space="preserve">; bendra garantinio remonto trukmė – ne ilgiau kaip 14 darbo dienų. Jei sugedusios įrangos per šį laikotarpį pataisyti neįmanoma – ji pakeičiama ekvivalentiška nauja. </w:t>
            </w:r>
            <w:r w:rsidR="00252FA2">
              <w:rPr>
                <w:sz w:val="22"/>
                <w:szCs w:val="22"/>
              </w:rPr>
              <w:t>S</w:t>
            </w:r>
            <w:r w:rsidR="005465DF" w:rsidRPr="005465DF">
              <w:rPr>
                <w:sz w:val="22"/>
                <w:szCs w:val="22"/>
              </w:rPr>
              <w:t xml:space="preserve">iūlomas įrangos </w:t>
            </w:r>
            <w:r w:rsidR="005465DF" w:rsidRPr="00814965">
              <w:rPr>
                <w:sz w:val="22"/>
                <w:szCs w:val="22"/>
              </w:rPr>
              <w:t>garantinis aptarnavimas</w:t>
            </w:r>
            <w:r w:rsidR="005465DF" w:rsidRPr="005465DF">
              <w:rPr>
                <w:sz w:val="22"/>
                <w:szCs w:val="22"/>
              </w:rPr>
              <w:t xml:space="preserve"> turi būti atliekamas gamintojo arba jo autorizuotuose (įgaliotuose) serviso centruose</w:t>
            </w:r>
            <w:r w:rsidR="005465DF">
              <w:rPr>
                <w:sz w:val="22"/>
                <w:szCs w:val="22"/>
              </w:rPr>
              <w:t>;</w:t>
            </w:r>
            <w:r w:rsidR="00377770" w:rsidRPr="0093056B">
              <w:rPr>
                <w:sz w:val="22"/>
                <w:szCs w:val="22"/>
              </w:rPr>
              <w:t xml:space="preserve"> </w:t>
            </w:r>
            <w:r w:rsidR="005465DF" w:rsidRPr="005465DF">
              <w:rPr>
                <w:sz w:val="22"/>
                <w:szCs w:val="22"/>
              </w:rPr>
              <w:t xml:space="preserve">tiekėjas turi būti gamintojo autorizuotas serviso centras arba būti sudaręs sutartį su gamintojo autorizuotu serviso centru dėl siūlomos </w:t>
            </w:r>
            <w:r w:rsidR="005465DF" w:rsidRPr="00814965">
              <w:rPr>
                <w:sz w:val="22"/>
                <w:szCs w:val="22"/>
              </w:rPr>
              <w:t>įrangos garantinio aptarnavimo</w:t>
            </w:r>
            <w:r w:rsidR="005465DF" w:rsidRPr="005465DF">
              <w:rPr>
                <w:sz w:val="22"/>
                <w:szCs w:val="22"/>
              </w:rPr>
              <w:t xml:space="preserve"> paslaugų teikimo. </w:t>
            </w:r>
            <w:r w:rsidR="005465DF" w:rsidRPr="005465DF">
              <w:rPr>
                <w:color w:val="C00000"/>
                <w:sz w:val="22"/>
                <w:szCs w:val="22"/>
                <w:u w:val="single"/>
              </w:rPr>
              <w:t>Kartu su pasiūlymu pateikiami</w:t>
            </w:r>
            <w:r w:rsidR="005465DF" w:rsidRPr="005465DF">
              <w:rPr>
                <w:color w:val="C00000"/>
                <w:sz w:val="22"/>
                <w:szCs w:val="22"/>
              </w:rPr>
              <w:t xml:space="preserve"> tai patvirtinantys dokumentai (gamintojo pažyma ar kiti lygiaverčiai dokumentai)</w:t>
            </w:r>
            <w:r w:rsidR="004A56E3" w:rsidRPr="0093056B">
              <w:rPr>
                <w:sz w:val="22"/>
                <w:szCs w:val="22"/>
              </w:rPr>
              <w:t>; garantiniu laikotarpiu tiekėjas privalo atlikti darbus savo lėšomis, įskaitant transportavimo išlaidas</w:t>
            </w:r>
            <w:r w:rsidR="009E0338" w:rsidRPr="0093056B">
              <w:rPr>
                <w:sz w:val="22"/>
                <w:szCs w:val="22"/>
              </w:rPr>
              <w:t>.</w:t>
            </w:r>
          </w:p>
        </w:tc>
      </w:tr>
    </w:tbl>
    <w:p w14:paraId="1E8B0417" w14:textId="77777777" w:rsidR="00FA4357" w:rsidRDefault="00FA4357" w:rsidP="00DE3F14">
      <w:pPr>
        <w:autoSpaceDE w:val="0"/>
        <w:autoSpaceDN w:val="0"/>
        <w:adjustRightInd w:val="0"/>
        <w:rPr>
          <w:sz w:val="22"/>
          <w:szCs w:val="22"/>
        </w:rPr>
      </w:pPr>
    </w:p>
    <w:p w14:paraId="3BD893AD" w14:textId="77777777" w:rsidR="00AB7297" w:rsidRDefault="00AB7297" w:rsidP="00DE3F14">
      <w:pPr>
        <w:autoSpaceDE w:val="0"/>
        <w:autoSpaceDN w:val="0"/>
        <w:adjustRightInd w:val="0"/>
        <w:rPr>
          <w:sz w:val="22"/>
          <w:szCs w:val="22"/>
        </w:rPr>
      </w:pPr>
    </w:p>
    <w:p w14:paraId="487E473F" w14:textId="77777777" w:rsidR="00AB7297" w:rsidRPr="0093056B" w:rsidRDefault="00AB7297" w:rsidP="00DE3F14">
      <w:pPr>
        <w:autoSpaceDE w:val="0"/>
        <w:autoSpaceDN w:val="0"/>
        <w:adjustRightInd w:val="0"/>
        <w:rPr>
          <w:sz w:val="22"/>
          <w:szCs w:val="22"/>
        </w:rPr>
      </w:pPr>
    </w:p>
    <w:p w14:paraId="6381AA55" w14:textId="77777777" w:rsidR="0067485B" w:rsidRPr="0093056B" w:rsidRDefault="0067485B" w:rsidP="00DE3F14">
      <w:pPr>
        <w:autoSpaceDE w:val="0"/>
        <w:autoSpaceDN w:val="0"/>
        <w:adjustRightInd w:val="0"/>
        <w:rPr>
          <w:sz w:val="22"/>
          <w:szCs w:val="22"/>
        </w:rPr>
      </w:pPr>
    </w:p>
    <w:p w14:paraId="3084D60B" w14:textId="445A06CF" w:rsidR="00DE3F14" w:rsidRPr="0093056B" w:rsidRDefault="00DE3F14" w:rsidP="00DE3F14">
      <w:pPr>
        <w:autoSpaceDE w:val="0"/>
        <w:autoSpaceDN w:val="0"/>
        <w:adjustRightInd w:val="0"/>
        <w:rPr>
          <w:sz w:val="22"/>
          <w:szCs w:val="22"/>
        </w:rPr>
      </w:pPr>
      <w:r w:rsidRPr="0093056B">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764"/>
        <w:gridCol w:w="4392"/>
        <w:gridCol w:w="3254"/>
      </w:tblGrid>
      <w:tr w:rsidR="00DE3F14" w:rsidRPr="0093056B" w14:paraId="5167C549" w14:textId="77777777" w:rsidTr="00C32BA2">
        <w:trPr>
          <w:trHeight w:val="228"/>
        </w:trPr>
        <w:tc>
          <w:tcPr>
            <w:tcW w:w="385" w:type="pct"/>
            <w:shd w:val="clear" w:color="auto" w:fill="F2F2F2" w:themeFill="background1" w:themeFillShade="F2"/>
            <w:noWrap/>
            <w:vAlign w:val="center"/>
          </w:tcPr>
          <w:p w14:paraId="73142E52" w14:textId="77777777" w:rsidR="00DE3F14" w:rsidRPr="0093056B" w:rsidRDefault="00DE3F14" w:rsidP="005C13DC">
            <w:pPr>
              <w:jc w:val="center"/>
              <w:rPr>
                <w:b/>
                <w:bCs/>
                <w:i/>
                <w:iCs/>
                <w:sz w:val="22"/>
                <w:szCs w:val="22"/>
              </w:rPr>
            </w:pPr>
            <w:r w:rsidRPr="0093056B">
              <w:rPr>
                <w:b/>
                <w:bCs/>
                <w:i/>
                <w:iCs/>
                <w:sz w:val="22"/>
                <w:szCs w:val="22"/>
              </w:rPr>
              <w:t xml:space="preserve">Eil. </w:t>
            </w:r>
          </w:p>
          <w:p w14:paraId="6842072F" w14:textId="77777777" w:rsidR="00DE3F14" w:rsidRPr="0093056B" w:rsidRDefault="00DE3F14" w:rsidP="005C13DC">
            <w:pPr>
              <w:jc w:val="center"/>
              <w:rPr>
                <w:b/>
                <w:bCs/>
                <w:i/>
                <w:iCs/>
                <w:sz w:val="22"/>
                <w:szCs w:val="22"/>
              </w:rPr>
            </w:pPr>
            <w:r w:rsidRPr="0093056B">
              <w:rPr>
                <w:b/>
                <w:bCs/>
                <w:i/>
                <w:iCs/>
                <w:sz w:val="22"/>
                <w:szCs w:val="22"/>
              </w:rPr>
              <w:t>Nr.</w:t>
            </w:r>
          </w:p>
        </w:tc>
        <w:tc>
          <w:tcPr>
            <w:tcW w:w="865" w:type="pct"/>
            <w:shd w:val="clear" w:color="auto" w:fill="F2F2F2" w:themeFill="background1" w:themeFillShade="F2"/>
            <w:vAlign w:val="center"/>
          </w:tcPr>
          <w:p w14:paraId="481A789B" w14:textId="77777777" w:rsidR="00DE3F14" w:rsidRPr="0093056B" w:rsidRDefault="00DE3F14" w:rsidP="005C13DC">
            <w:pPr>
              <w:rPr>
                <w:b/>
                <w:bCs/>
                <w:i/>
                <w:iCs/>
                <w:sz w:val="22"/>
                <w:szCs w:val="22"/>
              </w:rPr>
            </w:pPr>
            <w:r w:rsidRPr="0093056B">
              <w:rPr>
                <w:b/>
                <w:bCs/>
                <w:i/>
                <w:iCs/>
                <w:sz w:val="22"/>
                <w:szCs w:val="22"/>
              </w:rPr>
              <w:t>Pavadinimas</w:t>
            </w:r>
          </w:p>
        </w:tc>
        <w:tc>
          <w:tcPr>
            <w:tcW w:w="2154" w:type="pct"/>
            <w:shd w:val="clear" w:color="auto" w:fill="F2F2F2" w:themeFill="background1" w:themeFillShade="F2"/>
            <w:vAlign w:val="center"/>
          </w:tcPr>
          <w:p w14:paraId="3A91A6AE" w14:textId="77777777" w:rsidR="00DE3F14" w:rsidRPr="0093056B" w:rsidRDefault="00DE3F14" w:rsidP="005C13DC">
            <w:pPr>
              <w:jc w:val="center"/>
              <w:rPr>
                <w:b/>
                <w:bCs/>
                <w:i/>
                <w:iCs/>
                <w:sz w:val="22"/>
                <w:szCs w:val="22"/>
              </w:rPr>
            </w:pPr>
            <w:r w:rsidRPr="0093056B">
              <w:rPr>
                <w:b/>
                <w:bCs/>
                <w:i/>
                <w:iCs/>
                <w:sz w:val="22"/>
                <w:szCs w:val="22"/>
              </w:rPr>
              <w:t>Reikalaujama charakteristika</w:t>
            </w:r>
          </w:p>
          <w:p w14:paraId="00B428EC" w14:textId="77777777" w:rsidR="00DE3F14" w:rsidRPr="0093056B" w:rsidRDefault="00DE3F14" w:rsidP="005C13DC">
            <w:pPr>
              <w:jc w:val="center"/>
              <w:rPr>
                <w:b/>
                <w:bCs/>
                <w:i/>
                <w:iCs/>
                <w:sz w:val="22"/>
                <w:szCs w:val="22"/>
              </w:rPr>
            </w:pPr>
            <w:r w:rsidRPr="0093056B">
              <w:rPr>
                <w:b/>
                <w:bCs/>
                <w:i/>
                <w:iCs/>
                <w:sz w:val="22"/>
                <w:szCs w:val="22"/>
              </w:rPr>
              <w:t>(ne blogiau kaip)</w:t>
            </w:r>
          </w:p>
        </w:tc>
        <w:tc>
          <w:tcPr>
            <w:tcW w:w="1596" w:type="pct"/>
            <w:shd w:val="clear" w:color="auto" w:fill="F2F2F2" w:themeFill="background1" w:themeFillShade="F2"/>
            <w:vAlign w:val="center"/>
          </w:tcPr>
          <w:p w14:paraId="1A9292B2" w14:textId="7BC042D4" w:rsidR="00DE3F14" w:rsidRPr="0093056B" w:rsidRDefault="00DE3F14" w:rsidP="005C13DC">
            <w:pPr>
              <w:jc w:val="center"/>
              <w:rPr>
                <w:b/>
                <w:bCs/>
                <w:i/>
                <w:iCs/>
                <w:sz w:val="22"/>
                <w:szCs w:val="22"/>
              </w:rPr>
            </w:pPr>
            <w:r w:rsidRPr="0093056B">
              <w:rPr>
                <w:b/>
                <w:bCs/>
                <w:i/>
                <w:iCs/>
                <w:sz w:val="22"/>
                <w:szCs w:val="22"/>
              </w:rPr>
              <w:t>Siūloma charakteristika</w:t>
            </w:r>
            <w:r w:rsidR="00E877C7">
              <w:rPr>
                <w:b/>
                <w:bCs/>
                <w:i/>
                <w:iCs/>
                <w:sz w:val="22"/>
                <w:szCs w:val="22"/>
              </w:rPr>
              <w:t>*</w:t>
            </w:r>
          </w:p>
          <w:p w14:paraId="0412698C" w14:textId="77777777" w:rsidR="00DE3F14" w:rsidRPr="0093056B" w:rsidRDefault="00DE3F14" w:rsidP="005C13DC">
            <w:pPr>
              <w:jc w:val="center"/>
              <w:rPr>
                <w:b/>
                <w:bCs/>
                <w:i/>
                <w:iCs/>
                <w:sz w:val="22"/>
                <w:szCs w:val="22"/>
              </w:rPr>
            </w:pPr>
            <w:r w:rsidRPr="0093056B">
              <w:rPr>
                <w:b/>
                <w:bCs/>
                <w:i/>
                <w:iCs/>
                <w:color w:val="FF0000"/>
                <w:sz w:val="22"/>
                <w:szCs w:val="22"/>
              </w:rPr>
              <w:t>(pildo Tiekėjas)</w:t>
            </w:r>
          </w:p>
        </w:tc>
      </w:tr>
      <w:tr w:rsidR="00DE3F14" w:rsidRPr="0093056B" w14:paraId="7DF76AEF" w14:textId="77777777" w:rsidTr="005C13DC">
        <w:trPr>
          <w:trHeight w:val="228"/>
        </w:trPr>
        <w:tc>
          <w:tcPr>
            <w:tcW w:w="5000" w:type="pct"/>
            <w:gridSpan w:val="4"/>
            <w:shd w:val="clear" w:color="auto" w:fill="F2F2F2" w:themeFill="background1" w:themeFillShade="F2"/>
            <w:noWrap/>
          </w:tcPr>
          <w:p w14:paraId="1508642A" w14:textId="71A4A63B" w:rsidR="00DE3F14" w:rsidRPr="0093056B" w:rsidRDefault="00193FCD" w:rsidP="005C13DC">
            <w:pPr>
              <w:spacing w:before="120" w:after="120"/>
              <w:jc w:val="both"/>
              <w:rPr>
                <w:b/>
                <w:bCs/>
                <w:sz w:val="22"/>
                <w:szCs w:val="22"/>
              </w:rPr>
            </w:pPr>
            <w:r w:rsidRPr="0093056B">
              <w:rPr>
                <w:b/>
                <w:sz w:val="22"/>
                <w:szCs w:val="22"/>
              </w:rPr>
              <w:t xml:space="preserve">Apsaugotas (angl. </w:t>
            </w:r>
            <w:proofErr w:type="spellStart"/>
            <w:r w:rsidRPr="0093056B">
              <w:rPr>
                <w:b/>
                <w:sz w:val="22"/>
                <w:szCs w:val="22"/>
              </w:rPr>
              <w:t>rugged</w:t>
            </w:r>
            <w:proofErr w:type="spellEnd"/>
            <w:r w:rsidRPr="0093056B">
              <w:rPr>
                <w:b/>
                <w:sz w:val="22"/>
                <w:szCs w:val="22"/>
              </w:rPr>
              <w:t>) planšetinis kompiuteris</w:t>
            </w:r>
            <w:r w:rsidR="004B63A6">
              <w:rPr>
                <w:b/>
                <w:sz w:val="22"/>
                <w:szCs w:val="22"/>
              </w:rPr>
              <w:t xml:space="preserve"> </w:t>
            </w:r>
            <w:r w:rsidR="00BF414E" w:rsidRPr="00BF414E">
              <w:rPr>
                <w:b/>
                <w:bCs/>
                <w:sz w:val="22"/>
                <w:szCs w:val="22"/>
              </w:rPr>
              <w:t xml:space="preserve">(minimalus perkamas kiekis – </w:t>
            </w:r>
            <w:r w:rsidR="00BF414E">
              <w:rPr>
                <w:b/>
                <w:bCs/>
                <w:sz w:val="22"/>
                <w:szCs w:val="22"/>
              </w:rPr>
              <w:t>77</w:t>
            </w:r>
            <w:r w:rsidR="00BF414E" w:rsidRPr="00BF414E">
              <w:rPr>
                <w:b/>
                <w:bCs/>
                <w:sz w:val="22"/>
                <w:szCs w:val="22"/>
              </w:rPr>
              <w:t xml:space="preserve"> vnt., maksimalus – </w:t>
            </w:r>
            <w:r w:rsidR="00BF414E">
              <w:rPr>
                <w:b/>
                <w:bCs/>
                <w:sz w:val="22"/>
                <w:szCs w:val="22"/>
              </w:rPr>
              <w:t>100</w:t>
            </w:r>
            <w:r w:rsidR="00BF414E" w:rsidRPr="00BF414E">
              <w:rPr>
                <w:b/>
                <w:bCs/>
                <w:sz w:val="22"/>
                <w:szCs w:val="22"/>
              </w:rPr>
              <w:t xml:space="preserve"> vnt.)</w:t>
            </w:r>
          </w:p>
        </w:tc>
      </w:tr>
      <w:tr w:rsidR="00DE3F14" w:rsidRPr="0093056B" w14:paraId="2EE4CAA3" w14:textId="77777777" w:rsidTr="00C32BA2">
        <w:trPr>
          <w:trHeight w:val="228"/>
        </w:trPr>
        <w:tc>
          <w:tcPr>
            <w:tcW w:w="3404" w:type="pct"/>
            <w:gridSpan w:val="3"/>
            <w:noWrap/>
          </w:tcPr>
          <w:p w14:paraId="17CE3E33" w14:textId="5C7AE3B2" w:rsidR="00DE3F14" w:rsidRPr="0093056B" w:rsidRDefault="00DE3F14" w:rsidP="005C13DC">
            <w:pPr>
              <w:jc w:val="right"/>
              <w:rPr>
                <w:sz w:val="22"/>
                <w:szCs w:val="22"/>
              </w:rPr>
            </w:pPr>
            <w:r w:rsidRPr="005465DF">
              <w:rPr>
                <w:i/>
                <w:iCs/>
                <w:color w:val="0F243E" w:themeColor="text2" w:themeShade="80"/>
                <w:sz w:val="22"/>
                <w:szCs w:val="22"/>
                <w:lang w:eastAsia="lt-LT" w:bidi="bn-IN"/>
              </w:rPr>
              <w:t>Nurodyti siūlomos įrangos pavadinimą</w:t>
            </w:r>
            <w:r w:rsidR="00F7556F" w:rsidRPr="005465DF">
              <w:rPr>
                <w:i/>
                <w:iCs/>
                <w:color w:val="0F243E" w:themeColor="text2" w:themeShade="80"/>
                <w:sz w:val="22"/>
                <w:szCs w:val="22"/>
                <w:lang w:eastAsia="lt-LT" w:bidi="bn-IN"/>
              </w:rPr>
              <w:t xml:space="preserve">, </w:t>
            </w:r>
            <w:r w:rsidRPr="005465DF">
              <w:rPr>
                <w:i/>
                <w:iCs/>
                <w:color w:val="0F243E" w:themeColor="text2" w:themeShade="80"/>
                <w:sz w:val="22"/>
                <w:szCs w:val="22"/>
                <w:lang w:eastAsia="lt-LT" w:bidi="bn-IN"/>
              </w:rPr>
              <w:t>gamintoją</w:t>
            </w:r>
            <w:r w:rsidR="00557C02" w:rsidRPr="005465DF">
              <w:rPr>
                <w:i/>
                <w:iCs/>
                <w:color w:val="0F243E" w:themeColor="text2" w:themeShade="80"/>
                <w:sz w:val="22"/>
                <w:szCs w:val="22"/>
                <w:lang w:eastAsia="lt-LT" w:bidi="bn-IN"/>
              </w:rPr>
              <w:t xml:space="preserve">, </w:t>
            </w:r>
            <w:r w:rsidR="00F7556F" w:rsidRPr="005465DF">
              <w:rPr>
                <w:i/>
                <w:iCs/>
                <w:color w:val="0F243E" w:themeColor="text2" w:themeShade="80"/>
                <w:sz w:val="22"/>
                <w:szCs w:val="22"/>
                <w:lang w:eastAsia="lt-LT" w:bidi="bn-IN"/>
              </w:rPr>
              <w:t>modelį,</w:t>
            </w:r>
            <w:r w:rsidRPr="005465DF">
              <w:rPr>
                <w:i/>
                <w:iCs/>
                <w:color w:val="0F243E" w:themeColor="text2" w:themeShade="80"/>
                <w:sz w:val="22"/>
                <w:szCs w:val="22"/>
                <w:lang w:eastAsia="lt-LT" w:bidi="bn-IN"/>
              </w:rPr>
              <w:t xml:space="preserve"> </w:t>
            </w:r>
            <w:r w:rsidR="00557C02" w:rsidRPr="005465DF">
              <w:rPr>
                <w:i/>
                <w:iCs/>
                <w:color w:val="0F243E" w:themeColor="text2" w:themeShade="80"/>
                <w:sz w:val="22"/>
                <w:szCs w:val="22"/>
                <w:lang w:eastAsia="lt-LT" w:bidi="bn-IN"/>
              </w:rPr>
              <w:t>modifikaciją</w:t>
            </w:r>
            <w:r w:rsidR="00014007">
              <w:rPr>
                <w:i/>
                <w:iCs/>
                <w:color w:val="0F243E" w:themeColor="text2" w:themeShade="80"/>
                <w:sz w:val="22"/>
                <w:szCs w:val="22"/>
                <w:lang w:eastAsia="lt-LT" w:bidi="bn-IN"/>
              </w:rPr>
              <w:t xml:space="preserve"> (jei taikoma)</w:t>
            </w:r>
            <w:r w:rsidR="00557C02" w:rsidRPr="005465DF">
              <w:rPr>
                <w:i/>
                <w:iCs/>
                <w:color w:val="0F243E" w:themeColor="text2" w:themeShade="80"/>
                <w:sz w:val="22"/>
                <w:szCs w:val="22"/>
                <w:lang w:eastAsia="lt-LT" w:bidi="bn-IN"/>
              </w:rPr>
              <w:t>. T</w:t>
            </w:r>
            <w:r w:rsidRPr="005465DF">
              <w:rPr>
                <w:i/>
                <w:iCs/>
                <w:color w:val="0F243E" w:themeColor="text2" w:themeShade="80"/>
                <w:sz w:val="22"/>
                <w:szCs w:val="22"/>
                <w:lang w:eastAsia="lt-LT" w:bidi="bn-IN"/>
              </w:rPr>
              <w:t xml:space="preserve">aip pat pateikti </w:t>
            </w:r>
            <w:r w:rsidRPr="005465DF">
              <w:rPr>
                <w:i/>
                <w:iCs/>
                <w:color w:val="0F243E" w:themeColor="text2" w:themeShade="80"/>
                <w:sz w:val="22"/>
                <w:szCs w:val="22"/>
              </w:rPr>
              <w:t>nuorodą į viešai prieinamą informaciją gamintojo interneto svetainėje</w:t>
            </w:r>
            <w:r w:rsidR="00300635" w:rsidRPr="005465DF">
              <w:rPr>
                <w:bCs/>
                <w:i/>
                <w:iCs/>
                <w:color w:val="0F243E" w:themeColor="text2" w:themeShade="80"/>
                <w:sz w:val="22"/>
                <w:szCs w:val="22"/>
                <w:lang w:eastAsia="ar-SA"/>
              </w:rPr>
              <w:t xml:space="preserve"> arba pateikti gamintojo parengtą aprašymą</w:t>
            </w:r>
            <w:r w:rsidR="0083157D" w:rsidRPr="005465DF">
              <w:rPr>
                <w:bCs/>
                <w:i/>
                <w:iCs/>
                <w:color w:val="0F243E" w:themeColor="text2" w:themeShade="80"/>
                <w:sz w:val="22"/>
                <w:szCs w:val="22"/>
                <w:lang w:eastAsia="ar-SA"/>
              </w:rPr>
              <w:t>:</w:t>
            </w:r>
          </w:p>
        </w:tc>
        <w:tc>
          <w:tcPr>
            <w:tcW w:w="1596" w:type="pct"/>
          </w:tcPr>
          <w:p w14:paraId="5E34E93E" w14:textId="77777777" w:rsidR="00DE3F14" w:rsidRPr="0093056B" w:rsidRDefault="00DE3F14" w:rsidP="005C13DC">
            <w:pPr>
              <w:jc w:val="both"/>
              <w:rPr>
                <w:sz w:val="22"/>
                <w:szCs w:val="22"/>
              </w:rPr>
            </w:pPr>
          </w:p>
        </w:tc>
      </w:tr>
      <w:tr w:rsidR="00173B54" w:rsidRPr="0093056B" w14:paraId="78EF6BF8" w14:textId="77777777" w:rsidTr="00C32BA2">
        <w:trPr>
          <w:trHeight w:val="228"/>
        </w:trPr>
        <w:tc>
          <w:tcPr>
            <w:tcW w:w="385" w:type="pct"/>
            <w:noWrap/>
          </w:tcPr>
          <w:p w14:paraId="1A3EA443" w14:textId="19918F14" w:rsidR="00173B54" w:rsidRPr="0093056B" w:rsidRDefault="00173B54" w:rsidP="00CA48B8">
            <w:pPr>
              <w:rPr>
                <w:sz w:val="22"/>
                <w:szCs w:val="22"/>
              </w:rPr>
            </w:pPr>
            <w:r w:rsidRPr="0093056B">
              <w:rPr>
                <w:sz w:val="22"/>
                <w:szCs w:val="22"/>
              </w:rPr>
              <w:t>2.1.</w:t>
            </w:r>
          </w:p>
        </w:tc>
        <w:tc>
          <w:tcPr>
            <w:tcW w:w="865" w:type="pct"/>
          </w:tcPr>
          <w:p w14:paraId="70305808" w14:textId="5FB51D67" w:rsidR="00173B54" w:rsidRPr="0093056B" w:rsidRDefault="00173B54" w:rsidP="00CA48B8">
            <w:pPr>
              <w:jc w:val="both"/>
              <w:rPr>
                <w:b/>
                <w:sz w:val="22"/>
                <w:szCs w:val="22"/>
              </w:rPr>
            </w:pPr>
            <w:r w:rsidRPr="0093056B">
              <w:rPr>
                <w:bCs/>
                <w:sz w:val="22"/>
                <w:szCs w:val="22"/>
                <w:lang w:eastAsia="lt-LT"/>
              </w:rPr>
              <w:t>Procesorius</w:t>
            </w:r>
          </w:p>
        </w:tc>
        <w:tc>
          <w:tcPr>
            <w:tcW w:w="2154" w:type="pct"/>
          </w:tcPr>
          <w:p w14:paraId="7F09F649" w14:textId="7AA1C93C" w:rsidR="00B1623D" w:rsidRPr="0093056B" w:rsidRDefault="00DB71D3" w:rsidP="00B1623D">
            <w:pPr>
              <w:jc w:val="both"/>
              <w:rPr>
                <w:sz w:val="22"/>
                <w:szCs w:val="22"/>
              </w:rPr>
            </w:pPr>
            <w:r w:rsidRPr="0093056B">
              <w:rPr>
                <w:bCs/>
                <w:sz w:val="22"/>
                <w:szCs w:val="22"/>
              </w:rPr>
              <w:t xml:space="preserve">ne mažiau kaip 16800 taškų  pagal testą </w:t>
            </w:r>
            <w:proofErr w:type="spellStart"/>
            <w:r w:rsidRPr="0093056B">
              <w:rPr>
                <w:bCs/>
                <w:sz w:val="22"/>
                <w:szCs w:val="22"/>
              </w:rPr>
              <w:t>PassMark</w:t>
            </w:r>
            <w:proofErr w:type="spellEnd"/>
            <w:r w:rsidRPr="0093056B">
              <w:rPr>
                <w:bCs/>
                <w:sz w:val="22"/>
                <w:szCs w:val="22"/>
              </w:rPr>
              <w:t xml:space="preserve"> CPU Mark.  Nurodyti procesoriaus gamintoją, tipą, pavadinimą, dažnį. Procesoriaus išleidimo į rinką data turi būti ne anksčiau  nei 2024 m. </w:t>
            </w:r>
            <w:r w:rsidR="0092725F" w:rsidRPr="0093056B">
              <w:rPr>
                <w:bCs/>
                <w:sz w:val="22"/>
                <w:szCs w:val="22"/>
              </w:rPr>
              <w:t>Testo r</w:t>
            </w:r>
            <w:r w:rsidRPr="0093056B">
              <w:rPr>
                <w:bCs/>
                <w:sz w:val="22"/>
                <w:szCs w:val="22"/>
              </w:rPr>
              <w:t>ezultatai turi būti publikuojami http://www.cpubenchmark.net/high_end_cpus.html</w:t>
            </w:r>
            <w:r w:rsidR="00B1623D" w:rsidRPr="0093056B">
              <w:rPr>
                <w:bCs/>
                <w:sz w:val="22"/>
                <w:szCs w:val="22"/>
              </w:rPr>
              <w:t xml:space="preserve"> </w:t>
            </w:r>
            <w:r w:rsidR="00B1623D" w:rsidRPr="0093056B">
              <w:rPr>
                <w:sz w:val="22"/>
                <w:szCs w:val="22"/>
              </w:rPr>
              <w:t>laikotarpiu nuo pirkimo paskelbimo CVP IS dienos iki pasiūlymų pateikimo termino pabaigos (imtinai).</w:t>
            </w:r>
          </w:p>
          <w:p w14:paraId="6D3ECC9B" w14:textId="6432A5A2" w:rsidR="00173B54" w:rsidRPr="0093056B" w:rsidRDefault="00B1623D" w:rsidP="00B1623D">
            <w:pPr>
              <w:jc w:val="both"/>
              <w:rPr>
                <w:rFonts w:eastAsiaTheme="minorHAnsi"/>
                <w:sz w:val="22"/>
                <w:szCs w:val="22"/>
              </w:rPr>
            </w:pPr>
            <w:r w:rsidRPr="0093056B">
              <w:rPr>
                <w:rFonts w:eastAsiaTheme="minorHAnsi"/>
                <w:sz w:val="22"/>
                <w:szCs w:val="22"/>
              </w:rPr>
              <w:t>Pridėti momentinę ekrano kopiją "</w:t>
            </w:r>
            <w:proofErr w:type="spellStart"/>
            <w:r w:rsidRPr="0093056B">
              <w:rPr>
                <w:rFonts w:eastAsiaTheme="minorHAnsi"/>
                <w:sz w:val="22"/>
                <w:szCs w:val="22"/>
              </w:rPr>
              <w:t>printscreen</w:t>
            </w:r>
            <w:proofErr w:type="spellEnd"/>
            <w:r w:rsidRPr="0093056B">
              <w:rPr>
                <w:rFonts w:eastAsiaTheme="minorHAnsi"/>
                <w:sz w:val="22"/>
                <w:szCs w:val="22"/>
              </w:rPr>
              <w:t>", kurioje matytųsi testo rezultatai ir informacijos patikrinimo data.</w:t>
            </w:r>
          </w:p>
        </w:tc>
        <w:tc>
          <w:tcPr>
            <w:tcW w:w="1596" w:type="pct"/>
          </w:tcPr>
          <w:p w14:paraId="09AE25DE" w14:textId="0556C7E2" w:rsidR="00173B54" w:rsidRPr="0093056B" w:rsidRDefault="00173B54" w:rsidP="00CA48B8">
            <w:pPr>
              <w:ind w:left="-611" w:firstLine="611"/>
              <w:jc w:val="both"/>
              <w:rPr>
                <w:sz w:val="22"/>
                <w:szCs w:val="22"/>
              </w:rPr>
            </w:pPr>
          </w:p>
        </w:tc>
      </w:tr>
      <w:tr w:rsidR="00173B54" w:rsidRPr="0093056B" w14:paraId="147D8C7A" w14:textId="77777777" w:rsidTr="00C32BA2">
        <w:trPr>
          <w:trHeight w:val="228"/>
        </w:trPr>
        <w:tc>
          <w:tcPr>
            <w:tcW w:w="385" w:type="pct"/>
            <w:noWrap/>
          </w:tcPr>
          <w:p w14:paraId="772775D0" w14:textId="2366CCF0" w:rsidR="00173B54" w:rsidRPr="0093056B" w:rsidRDefault="00173B54" w:rsidP="00CA48B8">
            <w:pPr>
              <w:rPr>
                <w:sz w:val="22"/>
                <w:szCs w:val="22"/>
              </w:rPr>
            </w:pPr>
            <w:r w:rsidRPr="0093056B">
              <w:rPr>
                <w:sz w:val="22"/>
                <w:szCs w:val="22"/>
              </w:rPr>
              <w:t>2.</w:t>
            </w:r>
            <w:r w:rsidR="001123F5" w:rsidRPr="0093056B">
              <w:rPr>
                <w:sz w:val="22"/>
                <w:szCs w:val="22"/>
              </w:rPr>
              <w:t>2</w:t>
            </w:r>
            <w:r w:rsidRPr="0093056B">
              <w:rPr>
                <w:sz w:val="22"/>
                <w:szCs w:val="22"/>
              </w:rPr>
              <w:t>.</w:t>
            </w:r>
          </w:p>
        </w:tc>
        <w:tc>
          <w:tcPr>
            <w:tcW w:w="865" w:type="pct"/>
          </w:tcPr>
          <w:p w14:paraId="3FDFA606" w14:textId="4235ED02" w:rsidR="00173B54" w:rsidRPr="0093056B" w:rsidRDefault="00173B54" w:rsidP="00CA48B8">
            <w:pPr>
              <w:tabs>
                <w:tab w:val="left" w:pos="2028"/>
              </w:tabs>
              <w:jc w:val="both"/>
              <w:rPr>
                <w:b/>
                <w:sz w:val="22"/>
                <w:szCs w:val="22"/>
              </w:rPr>
            </w:pPr>
            <w:r w:rsidRPr="0093056B">
              <w:rPr>
                <w:bCs/>
                <w:sz w:val="22"/>
                <w:szCs w:val="22"/>
                <w:lang w:eastAsia="lt-LT"/>
              </w:rPr>
              <w:t>Operatyvioji atmintis</w:t>
            </w:r>
          </w:p>
        </w:tc>
        <w:tc>
          <w:tcPr>
            <w:tcW w:w="2154" w:type="pct"/>
          </w:tcPr>
          <w:p w14:paraId="59909F8E" w14:textId="60A95D08" w:rsidR="00173B54" w:rsidRPr="0093056B" w:rsidRDefault="00E81F61" w:rsidP="00CA48B8">
            <w:pPr>
              <w:tabs>
                <w:tab w:val="left" w:pos="2028"/>
              </w:tabs>
              <w:jc w:val="both"/>
              <w:rPr>
                <w:b/>
                <w:sz w:val="22"/>
                <w:szCs w:val="22"/>
              </w:rPr>
            </w:pPr>
            <w:r w:rsidRPr="0093056B">
              <w:rPr>
                <w:sz w:val="22"/>
                <w:szCs w:val="22"/>
              </w:rPr>
              <w:t>ne mažesnė kaip 32 GB, DDR5 arba naujesnė ir spartesnė</w:t>
            </w:r>
            <w:r w:rsidR="009029D0" w:rsidRPr="0093056B">
              <w:rPr>
                <w:sz w:val="22"/>
                <w:szCs w:val="22"/>
              </w:rPr>
              <w:t>.</w:t>
            </w:r>
          </w:p>
        </w:tc>
        <w:tc>
          <w:tcPr>
            <w:tcW w:w="1596" w:type="pct"/>
          </w:tcPr>
          <w:p w14:paraId="01F0F898" w14:textId="5ED2D70B" w:rsidR="00173B54" w:rsidRPr="0093056B" w:rsidRDefault="00173B54" w:rsidP="00CA48B8">
            <w:pPr>
              <w:tabs>
                <w:tab w:val="left" w:pos="390"/>
                <w:tab w:val="left" w:pos="1035"/>
                <w:tab w:val="left" w:pos="1500"/>
              </w:tabs>
              <w:jc w:val="both"/>
              <w:rPr>
                <w:sz w:val="22"/>
                <w:szCs w:val="22"/>
              </w:rPr>
            </w:pPr>
          </w:p>
        </w:tc>
      </w:tr>
      <w:tr w:rsidR="00173B54" w:rsidRPr="0093056B" w14:paraId="5869D8D3" w14:textId="77777777" w:rsidTr="00C32BA2">
        <w:trPr>
          <w:trHeight w:val="228"/>
        </w:trPr>
        <w:tc>
          <w:tcPr>
            <w:tcW w:w="385" w:type="pct"/>
            <w:noWrap/>
          </w:tcPr>
          <w:p w14:paraId="2F82F313" w14:textId="0C1EA50E" w:rsidR="00173B54" w:rsidRPr="0093056B" w:rsidRDefault="00173B54" w:rsidP="00CA48B8">
            <w:pPr>
              <w:rPr>
                <w:sz w:val="22"/>
                <w:szCs w:val="22"/>
              </w:rPr>
            </w:pPr>
            <w:r w:rsidRPr="0093056B">
              <w:rPr>
                <w:sz w:val="22"/>
                <w:szCs w:val="22"/>
              </w:rPr>
              <w:t>2.</w:t>
            </w:r>
            <w:r w:rsidR="00993D28" w:rsidRPr="0093056B">
              <w:rPr>
                <w:sz w:val="22"/>
                <w:szCs w:val="22"/>
              </w:rPr>
              <w:t>3</w:t>
            </w:r>
            <w:r w:rsidRPr="0093056B">
              <w:rPr>
                <w:sz w:val="22"/>
                <w:szCs w:val="22"/>
              </w:rPr>
              <w:t>.</w:t>
            </w:r>
          </w:p>
        </w:tc>
        <w:tc>
          <w:tcPr>
            <w:tcW w:w="865" w:type="pct"/>
          </w:tcPr>
          <w:p w14:paraId="4DB3E6B6" w14:textId="29D2317B" w:rsidR="00173B54" w:rsidRPr="0093056B" w:rsidRDefault="00D46846" w:rsidP="00CA48B8">
            <w:pPr>
              <w:jc w:val="both"/>
              <w:rPr>
                <w:b/>
                <w:sz w:val="22"/>
                <w:szCs w:val="22"/>
              </w:rPr>
            </w:pPr>
            <w:r w:rsidRPr="0093056B">
              <w:rPr>
                <w:bCs/>
                <w:sz w:val="22"/>
                <w:szCs w:val="22"/>
                <w:lang w:eastAsia="lt-LT"/>
              </w:rPr>
              <w:t xml:space="preserve">Vidinis kietasis </w:t>
            </w:r>
            <w:r w:rsidR="00173B54" w:rsidRPr="0093056B">
              <w:rPr>
                <w:bCs/>
                <w:sz w:val="22"/>
                <w:szCs w:val="22"/>
                <w:lang w:eastAsia="lt-LT"/>
              </w:rPr>
              <w:t>diskas</w:t>
            </w:r>
          </w:p>
        </w:tc>
        <w:tc>
          <w:tcPr>
            <w:tcW w:w="2154" w:type="pct"/>
          </w:tcPr>
          <w:p w14:paraId="0137D63D" w14:textId="53E1AF7D" w:rsidR="00173B54" w:rsidRPr="0093056B" w:rsidRDefault="000149BE" w:rsidP="00CA48B8">
            <w:pPr>
              <w:jc w:val="both"/>
              <w:rPr>
                <w:b/>
                <w:sz w:val="22"/>
                <w:szCs w:val="22"/>
              </w:rPr>
            </w:pPr>
            <w:r w:rsidRPr="0093056B">
              <w:rPr>
                <w:sz w:val="22"/>
                <w:szCs w:val="22"/>
              </w:rPr>
              <w:t xml:space="preserve">ne mažiau kaip 1 TB, </w:t>
            </w:r>
            <w:proofErr w:type="spellStart"/>
            <w:r w:rsidRPr="0093056B">
              <w:rPr>
                <w:sz w:val="22"/>
                <w:szCs w:val="22"/>
              </w:rPr>
              <w:t>PCIe</w:t>
            </w:r>
            <w:proofErr w:type="spellEnd"/>
            <w:r w:rsidRPr="0093056B">
              <w:rPr>
                <w:sz w:val="22"/>
                <w:szCs w:val="22"/>
              </w:rPr>
              <w:t xml:space="preserve"> SSD, </w:t>
            </w:r>
            <w:proofErr w:type="spellStart"/>
            <w:r w:rsidRPr="0093056B">
              <w:rPr>
                <w:sz w:val="22"/>
                <w:szCs w:val="22"/>
              </w:rPr>
              <w:t>NVMe</w:t>
            </w:r>
            <w:proofErr w:type="spellEnd"/>
            <w:r w:rsidRPr="0093056B">
              <w:rPr>
                <w:sz w:val="22"/>
                <w:szCs w:val="22"/>
              </w:rPr>
              <w:t xml:space="preserve"> SSD</w:t>
            </w:r>
          </w:p>
        </w:tc>
        <w:tc>
          <w:tcPr>
            <w:tcW w:w="1596" w:type="pct"/>
          </w:tcPr>
          <w:p w14:paraId="09A6A08C" w14:textId="4711640B" w:rsidR="00173B54" w:rsidRPr="0093056B" w:rsidRDefault="00173B54" w:rsidP="00CA48B8">
            <w:pPr>
              <w:jc w:val="both"/>
              <w:rPr>
                <w:sz w:val="22"/>
                <w:szCs w:val="22"/>
              </w:rPr>
            </w:pPr>
          </w:p>
        </w:tc>
      </w:tr>
      <w:tr w:rsidR="00173B54" w:rsidRPr="0093056B" w14:paraId="02880DFA" w14:textId="77777777" w:rsidTr="00C32BA2">
        <w:trPr>
          <w:trHeight w:val="228"/>
        </w:trPr>
        <w:tc>
          <w:tcPr>
            <w:tcW w:w="385" w:type="pct"/>
            <w:noWrap/>
          </w:tcPr>
          <w:p w14:paraId="3DC9DE5D" w14:textId="0D6FB915" w:rsidR="00173B54" w:rsidRPr="0093056B" w:rsidRDefault="00173B54" w:rsidP="00CA48B8">
            <w:pPr>
              <w:rPr>
                <w:sz w:val="22"/>
                <w:szCs w:val="22"/>
              </w:rPr>
            </w:pPr>
            <w:r w:rsidRPr="0093056B">
              <w:rPr>
                <w:sz w:val="22"/>
                <w:szCs w:val="22"/>
              </w:rPr>
              <w:t>2.</w:t>
            </w:r>
            <w:r w:rsidR="002578AA" w:rsidRPr="0093056B">
              <w:rPr>
                <w:sz w:val="22"/>
                <w:szCs w:val="22"/>
              </w:rPr>
              <w:t>4</w:t>
            </w:r>
            <w:r w:rsidRPr="0093056B">
              <w:rPr>
                <w:sz w:val="22"/>
                <w:szCs w:val="22"/>
              </w:rPr>
              <w:t>.</w:t>
            </w:r>
          </w:p>
        </w:tc>
        <w:tc>
          <w:tcPr>
            <w:tcW w:w="865" w:type="pct"/>
          </w:tcPr>
          <w:p w14:paraId="04647A45" w14:textId="10CD1082" w:rsidR="00173B54" w:rsidRPr="0093056B" w:rsidRDefault="00223F2F" w:rsidP="00CA48B8">
            <w:pPr>
              <w:tabs>
                <w:tab w:val="left" w:pos="390"/>
                <w:tab w:val="left" w:pos="1035"/>
                <w:tab w:val="left" w:pos="1500"/>
              </w:tabs>
              <w:jc w:val="both"/>
              <w:rPr>
                <w:b/>
                <w:sz w:val="22"/>
                <w:szCs w:val="22"/>
              </w:rPr>
            </w:pPr>
            <w:r w:rsidRPr="0093056B">
              <w:rPr>
                <w:bCs/>
                <w:sz w:val="22"/>
                <w:szCs w:val="22"/>
                <w:lang w:eastAsia="lt-LT"/>
              </w:rPr>
              <w:t>Garsas</w:t>
            </w:r>
          </w:p>
        </w:tc>
        <w:tc>
          <w:tcPr>
            <w:tcW w:w="2154" w:type="pct"/>
          </w:tcPr>
          <w:p w14:paraId="50BB32B7" w14:textId="587E3189" w:rsidR="00173B54" w:rsidRPr="0093056B" w:rsidRDefault="00223F2F" w:rsidP="00CA48B8">
            <w:pPr>
              <w:tabs>
                <w:tab w:val="left" w:pos="390"/>
                <w:tab w:val="left" w:pos="1035"/>
                <w:tab w:val="left" w:pos="1500"/>
              </w:tabs>
              <w:jc w:val="both"/>
              <w:rPr>
                <w:bCs/>
                <w:sz w:val="22"/>
                <w:szCs w:val="22"/>
              </w:rPr>
            </w:pPr>
            <w:r w:rsidRPr="0093056B">
              <w:rPr>
                <w:bCs/>
                <w:sz w:val="22"/>
                <w:szCs w:val="22"/>
              </w:rPr>
              <w:t>garsiakalbis/ai integruoti į korpusą</w:t>
            </w:r>
            <w:r w:rsidR="009029D0" w:rsidRPr="0093056B">
              <w:rPr>
                <w:bCs/>
                <w:sz w:val="22"/>
                <w:szCs w:val="22"/>
              </w:rPr>
              <w:t>.</w:t>
            </w:r>
          </w:p>
        </w:tc>
        <w:tc>
          <w:tcPr>
            <w:tcW w:w="1596" w:type="pct"/>
          </w:tcPr>
          <w:p w14:paraId="1DB34C6F" w14:textId="7258B8EC" w:rsidR="00173B54" w:rsidRPr="0093056B" w:rsidRDefault="00173B54" w:rsidP="00CA48B8">
            <w:pPr>
              <w:tabs>
                <w:tab w:val="left" w:pos="390"/>
                <w:tab w:val="left" w:pos="1035"/>
                <w:tab w:val="left" w:pos="1500"/>
              </w:tabs>
              <w:jc w:val="both"/>
              <w:rPr>
                <w:sz w:val="22"/>
                <w:szCs w:val="22"/>
              </w:rPr>
            </w:pPr>
          </w:p>
        </w:tc>
      </w:tr>
      <w:tr w:rsidR="00173B54" w:rsidRPr="0093056B" w14:paraId="7B68FD19" w14:textId="77777777" w:rsidTr="00C32BA2">
        <w:trPr>
          <w:trHeight w:val="228"/>
        </w:trPr>
        <w:tc>
          <w:tcPr>
            <w:tcW w:w="385" w:type="pct"/>
            <w:noWrap/>
          </w:tcPr>
          <w:p w14:paraId="388CE685" w14:textId="02D0928B" w:rsidR="00173B54" w:rsidRPr="0093056B" w:rsidRDefault="00173B54" w:rsidP="00CA48B8">
            <w:pPr>
              <w:rPr>
                <w:sz w:val="22"/>
                <w:szCs w:val="22"/>
              </w:rPr>
            </w:pPr>
            <w:r w:rsidRPr="0093056B">
              <w:rPr>
                <w:sz w:val="22"/>
                <w:szCs w:val="22"/>
              </w:rPr>
              <w:t>2.</w:t>
            </w:r>
            <w:r w:rsidR="00B97CCC" w:rsidRPr="0093056B">
              <w:rPr>
                <w:sz w:val="22"/>
                <w:szCs w:val="22"/>
              </w:rPr>
              <w:t>5</w:t>
            </w:r>
            <w:r w:rsidRPr="0093056B">
              <w:rPr>
                <w:sz w:val="22"/>
                <w:szCs w:val="22"/>
              </w:rPr>
              <w:t>.</w:t>
            </w:r>
          </w:p>
        </w:tc>
        <w:tc>
          <w:tcPr>
            <w:tcW w:w="865" w:type="pct"/>
          </w:tcPr>
          <w:p w14:paraId="107446BA" w14:textId="7FC107A8" w:rsidR="00173B54" w:rsidRPr="0093056B" w:rsidRDefault="003C42E2" w:rsidP="00CA48B8">
            <w:pPr>
              <w:tabs>
                <w:tab w:val="left" w:pos="390"/>
                <w:tab w:val="left" w:pos="1035"/>
                <w:tab w:val="left" w:pos="1500"/>
              </w:tabs>
              <w:jc w:val="both"/>
              <w:rPr>
                <w:b/>
                <w:sz w:val="22"/>
                <w:szCs w:val="22"/>
              </w:rPr>
            </w:pPr>
            <w:r w:rsidRPr="0093056B">
              <w:rPr>
                <w:bCs/>
                <w:sz w:val="22"/>
                <w:szCs w:val="22"/>
                <w:lang w:eastAsia="lt-LT"/>
              </w:rPr>
              <w:t>Maitinimo šaltinis</w:t>
            </w:r>
          </w:p>
        </w:tc>
        <w:tc>
          <w:tcPr>
            <w:tcW w:w="2154" w:type="pct"/>
          </w:tcPr>
          <w:p w14:paraId="531DD56B" w14:textId="4B1DEB01" w:rsidR="00173B54" w:rsidRPr="0093056B" w:rsidRDefault="005A5401" w:rsidP="00CA48B8">
            <w:pPr>
              <w:tabs>
                <w:tab w:val="left" w:pos="390"/>
                <w:tab w:val="left" w:pos="1035"/>
                <w:tab w:val="left" w:pos="1500"/>
              </w:tabs>
              <w:jc w:val="both"/>
              <w:rPr>
                <w:b/>
                <w:sz w:val="22"/>
                <w:szCs w:val="22"/>
              </w:rPr>
            </w:pPr>
            <w:r w:rsidRPr="0093056B">
              <w:rPr>
                <w:bCs/>
                <w:sz w:val="22"/>
                <w:szCs w:val="22"/>
              </w:rPr>
              <w:t>skirtas maitinti iš 100-240VAC 50/60Hz tinklo</w:t>
            </w:r>
          </w:p>
        </w:tc>
        <w:tc>
          <w:tcPr>
            <w:tcW w:w="1596" w:type="pct"/>
          </w:tcPr>
          <w:p w14:paraId="57C9FFD9" w14:textId="2C3A4961" w:rsidR="00173B54" w:rsidRPr="0093056B" w:rsidRDefault="00173B54" w:rsidP="00CA48B8">
            <w:pPr>
              <w:jc w:val="both"/>
              <w:rPr>
                <w:sz w:val="22"/>
                <w:szCs w:val="22"/>
              </w:rPr>
            </w:pPr>
          </w:p>
        </w:tc>
      </w:tr>
      <w:tr w:rsidR="00173B54" w:rsidRPr="0093056B" w14:paraId="262DF881" w14:textId="77777777" w:rsidTr="00C32BA2">
        <w:trPr>
          <w:trHeight w:val="296"/>
        </w:trPr>
        <w:tc>
          <w:tcPr>
            <w:tcW w:w="385" w:type="pct"/>
            <w:noWrap/>
          </w:tcPr>
          <w:p w14:paraId="05C29D0D" w14:textId="71D84B6B" w:rsidR="00173B54" w:rsidRPr="0093056B" w:rsidRDefault="00173B54" w:rsidP="00CA48B8">
            <w:pPr>
              <w:rPr>
                <w:sz w:val="22"/>
                <w:szCs w:val="22"/>
              </w:rPr>
            </w:pPr>
            <w:r w:rsidRPr="0093056B">
              <w:rPr>
                <w:sz w:val="22"/>
                <w:szCs w:val="22"/>
              </w:rPr>
              <w:lastRenderedPageBreak/>
              <w:t>2.</w:t>
            </w:r>
            <w:r w:rsidR="00BE22A5" w:rsidRPr="0093056B">
              <w:rPr>
                <w:sz w:val="22"/>
                <w:szCs w:val="22"/>
              </w:rPr>
              <w:t>6</w:t>
            </w:r>
            <w:r w:rsidRPr="0093056B">
              <w:rPr>
                <w:sz w:val="22"/>
                <w:szCs w:val="22"/>
              </w:rPr>
              <w:t>.</w:t>
            </w:r>
          </w:p>
        </w:tc>
        <w:tc>
          <w:tcPr>
            <w:tcW w:w="865" w:type="pct"/>
          </w:tcPr>
          <w:p w14:paraId="160F9DAB" w14:textId="2D69DB63" w:rsidR="00173B54" w:rsidRPr="0093056B" w:rsidRDefault="00BE22A5" w:rsidP="00CA48B8">
            <w:pPr>
              <w:tabs>
                <w:tab w:val="left" w:pos="390"/>
                <w:tab w:val="left" w:pos="460"/>
                <w:tab w:val="left" w:pos="602"/>
                <w:tab w:val="left" w:pos="1035"/>
                <w:tab w:val="left" w:pos="1500"/>
              </w:tabs>
              <w:jc w:val="both"/>
              <w:rPr>
                <w:b/>
                <w:sz w:val="22"/>
                <w:szCs w:val="22"/>
              </w:rPr>
            </w:pPr>
            <w:r w:rsidRPr="0093056B">
              <w:rPr>
                <w:rFonts w:eastAsia="Calibri"/>
                <w:sz w:val="22"/>
                <w:szCs w:val="22"/>
                <w:lang w:eastAsia="lt-LT"/>
              </w:rPr>
              <w:t>Baterija</w:t>
            </w:r>
          </w:p>
        </w:tc>
        <w:tc>
          <w:tcPr>
            <w:tcW w:w="2154" w:type="pct"/>
          </w:tcPr>
          <w:p w14:paraId="10E25D60" w14:textId="6066A901" w:rsidR="006B3992" w:rsidRPr="0093056B" w:rsidRDefault="00E65545" w:rsidP="00CA48B8">
            <w:pPr>
              <w:tabs>
                <w:tab w:val="left" w:pos="390"/>
                <w:tab w:val="left" w:pos="460"/>
                <w:tab w:val="left" w:pos="602"/>
                <w:tab w:val="left" w:pos="1500"/>
              </w:tabs>
              <w:jc w:val="both"/>
              <w:rPr>
                <w:rFonts w:eastAsia="Calibri"/>
                <w:sz w:val="22"/>
                <w:szCs w:val="22"/>
                <w:lang w:eastAsia="lt-LT"/>
              </w:rPr>
            </w:pPr>
            <w:r w:rsidRPr="0093056B">
              <w:rPr>
                <w:bCs/>
                <w:sz w:val="22"/>
                <w:szCs w:val="22"/>
              </w:rPr>
              <w:t xml:space="preserve">ne mažiau kaip 70 </w:t>
            </w:r>
            <w:proofErr w:type="spellStart"/>
            <w:r w:rsidRPr="0093056B">
              <w:rPr>
                <w:bCs/>
                <w:sz w:val="22"/>
                <w:szCs w:val="22"/>
              </w:rPr>
              <w:t>Wh</w:t>
            </w:r>
            <w:proofErr w:type="spellEnd"/>
            <w:r w:rsidRPr="0093056B">
              <w:rPr>
                <w:bCs/>
                <w:sz w:val="22"/>
                <w:szCs w:val="22"/>
              </w:rPr>
              <w:t xml:space="preserve"> – elektros energijos kiekį gali sudaryti kelios keičiamos (</w:t>
            </w:r>
            <w:proofErr w:type="spellStart"/>
            <w:r w:rsidRPr="0093056B">
              <w:rPr>
                <w:bCs/>
                <w:sz w:val="22"/>
                <w:szCs w:val="22"/>
              </w:rPr>
              <w:t>hot</w:t>
            </w:r>
            <w:proofErr w:type="spellEnd"/>
            <w:r w:rsidRPr="0093056B">
              <w:rPr>
                <w:bCs/>
                <w:sz w:val="22"/>
                <w:szCs w:val="22"/>
              </w:rPr>
              <w:t xml:space="preserve"> </w:t>
            </w:r>
            <w:proofErr w:type="spellStart"/>
            <w:r w:rsidRPr="0093056B">
              <w:rPr>
                <w:bCs/>
                <w:sz w:val="22"/>
                <w:szCs w:val="22"/>
              </w:rPr>
              <w:t>swappable</w:t>
            </w:r>
            <w:proofErr w:type="spellEnd"/>
            <w:r w:rsidRPr="0093056B">
              <w:rPr>
                <w:bCs/>
                <w:sz w:val="22"/>
                <w:szCs w:val="22"/>
              </w:rPr>
              <w:t>) baterijos su pakrovėju</w:t>
            </w:r>
            <w:r w:rsidR="009029D0" w:rsidRPr="0093056B">
              <w:rPr>
                <w:bCs/>
                <w:sz w:val="22"/>
                <w:szCs w:val="22"/>
              </w:rPr>
              <w:t>.</w:t>
            </w:r>
          </w:p>
        </w:tc>
        <w:tc>
          <w:tcPr>
            <w:tcW w:w="1596" w:type="pct"/>
          </w:tcPr>
          <w:p w14:paraId="70206775" w14:textId="3AC7750E" w:rsidR="00173B54" w:rsidRPr="0093056B" w:rsidRDefault="00173B54" w:rsidP="00CA48B8">
            <w:pPr>
              <w:tabs>
                <w:tab w:val="left" w:pos="390"/>
                <w:tab w:val="left" w:pos="1035"/>
                <w:tab w:val="left" w:pos="1500"/>
              </w:tabs>
              <w:jc w:val="both"/>
              <w:rPr>
                <w:sz w:val="22"/>
                <w:szCs w:val="22"/>
              </w:rPr>
            </w:pPr>
          </w:p>
        </w:tc>
      </w:tr>
      <w:tr w:rsidR="00CB7389" w:rsidRPr="0093056B" w14:paraId="19C34A31" w14:textId="77777777" w:rsidTr="00C32BA2">
        <w:trPr>
          <w:trHeight w:val="296"/>
        </w:trPr>
        <w:tc>
          <w:tcPr>
            <w:tcW w:w="385" w:type="pct"/>
            <w:noWrap/>
          </w:tcPr>
          <w:p w14:paraId="09A7B24B" w14:textId="4A73A574" w:rsidR="00CB7389" w:rsidRPr="0093056B" w:rsidRDefault="00CB7389" w:rsidP="00CA48B8">
            <w:pPr>
              <w:rPr>
                <w:sz w:val="22"/>
                <w:szCs w:val="22"/>
              </w:rPr>
            </w:pPr>
            <w:r w:rsidRPr="0093056B">
              <w:rPr>
                <w:sz w:val="22"/>
                <w:szCs w:val="22"/>
              </w:rPr>
              <w:t>2.7.</w:t>
            </w:r>
          </w:p>
        </w:tc>
        <w:tc>
          <w:tcPr>
            <w:tcW w:w="865" w:type="pct"/>
          </w:tcPr>
          <w:p w14:paraId="016F9CC0" w14:textId="51124193" w:rsidR="00CB7389" w:rsidRPr="0093056B" w:rsidRDefault="00CB7389" w:rsidP="00CA48B8">
            <w:pPr>
              <w:tabs>
                <w:tab w:val="left" w:pos="390"/>
                <w:tab w:val="left" w:pos="460"/>
                <w:tab w:val="left" w:pos="602"/>
                <w:tab w:val="left" w:pos="1035"/>
                <w:tab w:val="left" w:pos="1500"/>
              </w:tabs>
              <w:jc w:val="both"/>
              <w:rPr>
                <w:rFonts w:eastAsia="Calibri"/>
                <w:sz w:val="22"/>
                <w:szCs w:val="22"/>
                <w:lang w:eastAsia="lt-LT"/>
              </w:rPr>
            </w:pPr>
            <w:r w:rsidRPr="0093056B">
              <w:rPr>
                <w:rFonts w:eastAsia="Calibri"/>
                <w:sz w:val="22"/>
                <w:szCs w:val="22"/>
                <w:lang w:eastAsia="lt-LT"/>
              </w:rPr>
              <w:t>Tinklo adapteris</w:t>
            </w:r>
          </w:p>
        </w:tc>
        <w:tc>
          <w:tcPr>
            <w:tcW w:w="2154" w:type="pct"/>
          </w:tcPr>
          <w:p w14:paraId="3ADD664C" w14:textId="319EFDC3" w:rsidR="00767F01" w:rsidRPr="0093056B" w:rsidRDefault="00767F01" w:rsidP="00E307D4">
            <w:pPr>
              <w:pStyle w:val="ListParagraph"/>
              <w:keepNext/>
              <w:numPr>
                <w:ilvl w:val="0"/>
                <w:numId w:val="20"/>
              </w:numPr>
              <w:tabs>
                <w:tab w:val="left" w:pos="311"/>
              </w:tabs>
              <w:suppressAutoHyphens w:val="0"/>
              <w:spacing w:after="0" w:line="240" w:lineRule="auto"/>
              <w:ind w:left="28" w:hanging="28"/>
              <w:jc w:val="both"/>
              <w:outlineLvl w:val="0"/>
              <w:rPr>
                <w:rFonts w:ascii="Times New Roman" w:eastAsia="Times New Roman" w:hAnsi="Times New Roman" w:cs="Times New Roman"/>
                <w:lang w:val="lt-LT"/>
              </w:rPr>
            </w:pPr>
            <w:r w:rsidRPr="0093056B">
              <w:rPr>
                <w:rFonts w:ascii="Times New Roman" w:eastAsia="Times New Roman" w:hAnsi="Times New Roman" w:cs="Times New Roman"/>
                <w:bCs/>
                <w:lang w:val="lt-LT"/>
              </w:rPr>
              <w:t>integruotas (vidinis) 802.11ax standarto bevielio ryšio adapteris;</w:t>
            </w:r>
          </w:p>
          <w:p w14:paraId="5AAA4334" w14:textId="77777777" w:rsidR="00767F01" w:rsidRPr="0093056B" w:rsidRDefault="00767F01" w:rsidP="00E307D4">
            <w:pPr>
              <w:pStyle w:val="ListParagraph"/>
              <w:keepNext/>
              <w:numPr>
                <w:ilvl w:val="0"/>
                <w:numId w:val="20"/>
              </w:numPr>
              <w:tabs>
                <w:tab w:val="left" w:pos="311"/>
              </w:tabs>
              <w:suppressAutoHyphens w:val="0"/>
              <w:spacing w:after="0" w:line="240" w:lineRule="auto"/>
              <w:ind w:left="28" w:hanging="28"/>
              <w:jc w:val="both"/>
              <w:outlineLvl w:val="0"/>
              <w:rPr>
                <w:rFonts w:ascii="Times New Roman" w:eastAsia="Times New Roman" w:hAnsi="Times New Roman" w:cs="Times New Roman"/>
                <w:lang w:val="lt-LT"/>
              </w:rPr>
            </w:pPr>
            <w:r w:rsidRPr="0093056B">
              <w:rPr>
                <w:rFonts w:ascii="Times New Roman" w:eastAsia="Times New Roman" w:hAnsi="Times New Roman" w:cs="Times New Roman"/>
                <w:bCs/>
                <w:lang w:val="lt-LT"/>
              </w:rPr>
              <w:t xml:space="preserve">integruotas (vidinis) ne prastesnis kaip 4G LTE ryšio adapteris, </w:t>
            </w:r>
          </w:p>
          <w:p w14:paraId="31DD1963" w14:textId="6D0E3881" w:rsidR="008839CB" w:rsidRPr="0093056B" w:rsidRDefault="00767F01" w:rsidP="00E307D4">
            <w:pPr>
              <w:pStyle w:val="ListParagraph"/>
              <w:keepNext/>
              <w:numPr>
                <w:ilvl w:val="0"/>
                <w:numId w:val="20"/>
              </w:numPr>
              <w:tabs>
                <w:tab w:val="left" w:pos="311"/>
              </w:tabs>
              <w:suppressAutoHyphens w:val="0"/>
              <w:spacing w:after="0" w:line="240" w:lineRule="auto"/>
              <w:ind w:left="28" w:hanging="28"/>
              <w:jc w:val="both"/>
              <w:outlineLvl w:val="0"/>
              <w:rPr>
                <w:rFonts w:ascii="Times New Roman" w:eastAsia="Times New Roman" w:hAnsi="Times New Roman" w:cs="Times New Roman"/>
              </w:rPr>
            </w:pPr>
            <w:r w:rsidRPr="0093056B">
              <w:rPr>
                <w:rFonts w:ascii="Times New Roman" w:eastAsia="Times New Roman" w:hAnsi="Times New Roman" w:cs="Times New Roman"/>
                <w:bCs/>
                <w:lang w:val="lt-LT"/>
              </w:rPr>
              <w:t xml:space="preserve">integruotas ne prastesnis kaip 10/100/1000 base-T </w:t>
            </w:r>
            <w:proofErr w:type="spellStart"/>
            <w:r w:rsidRPr="0093056B">
              <w:rPr>
                <w:rFonts w:ascii="Times New Roman" w:eastAsia="Times New Roman" w:hAnsi="Times New Roman" w:cs="Times New Roman"/>
                <w:bCs/>
                <w:lang w:val="lt-LT"/>
              </w:rPr>
              <w:t>Ethernet</w:t>
            </w:r>
            <w:proofErr w:type="spellEnd"/>
            <w:r w:rsidRPr="0093056B">
              <w:rPr>
                <w:rFonts w:ascii="Times New Roman" w:eastAsia="Times New Roman" w:hAnsi="Times New Roman" w:cs="Times New Roman"/>
                <w:bCs/>
                <w:lang w:val="lt-LT"/>
              </w:rPr>
              <w:t xml:space="preserve"> (RJ-45).</w:t>
            </w:r>
          </w:p>
        </w:tc>
        <w:tc>
          <w:tcPr>
            <w:tcW w:w="1596" w:type="pct"/>
          </w:tcPr>
          <w:p w14:paraId="0A23C82E" w14:textId="77777777" w:rsidR="00CB7389" w:rsidRPr="0093056B" w:rsidRDefault="00CB7389" w:rsidP="00CA48B8">
            <w:pPr>
              <w:tabs>
                <w:tab w:val="left" w:pos="390"/>
                <w:tab w:val="left" w:pos="1035"/>
                <w:tab w:val="left" w:pos="1500"/>
              </w:tabs>
              <w:jc w:val="both"/>
              <w:rPr>
                <w:sz w:val="22"/>
                <w:szCs w:val="22"/>
              </w:rPr>
            </w:pPr>
          </w:p>
        </w:tc>
      </w:tr>
      <w:tr w:rsidR="008B7616" w:rsidRPr="0093056B" w14:paraId="237F3D99" w14:textId="77777777" w:rsidTr="00C32BA2">
        <w:trPr>
          <w:trHeight w:val="296"/>
        </w:trPr>
        <w:tc>
          <w:tcPr>
            <w:tcW w:w="385" w:type="pct"/>
            <w:noWrap/>
          </w:tcPr>
          <w:p w14:paraId="69A9E467" w14:textId="75FCC586" w:rsidR="008B7616" w:rsidRPr="0093056B" w:rsidRDefault="008B7616" w:rsidP="00CA48B8">
            <w:pPr>
              <w:rPr>
                <w:sz w:val="22"/>
                <w:szCs w:val="22"/>
              </w:rPr>
            </w:pPr>
            <w:r w:rsidRPr="0093056B">
              <w:rPr>
                <w:sz w:val="22"/>
                <w:szCs w:val="22"/>
              </w:rPr>
              <w:t>2.8.</w:t>
            </w:r>
          </w:p>
        </w:tc>
        <w:tc>
          <w:tcPr>
            <w:tcW w:w="865" w:type="pct"/>
          </w:tcPr>
          <w:p w14:paraId="35AC40A0" w14:textId="446A91B9" w:rsidR="008B7616" w:rsidRPr="0093056B" w:rsidRDefault="008B7616" w:rsidP="00CA48B8">
            <w:pPr>
              <w:tabs>
                <w:tab w:val="left" w:pos="390"/>
                <w:tab w:val="left" w:pos="460"/>
                <w:tab w:val="left" w:pos="602"/>
                <w:tab w:val="left" w:pos="1035"/>
                <w:tab w:val="left" w:pos="1500"/>
              </w:tabs>
              <w:jc w:val="both"/>
              <w:rPr>
                <w:rFonts w:eastAsia="Calibri"/>
                <w:sz w:val="22"/>
                <w:szCs w:val="22"/>
                <w:lang w:eastAsia="lt-LT"/>
              </w:rPr>
            </w:pPr>
            <w:r w:rsidRPr="0093056B">
              <w:rPr>
                <w:rFonts w:eastAsia="Calibri"/>
                <w:sz w:val="22"/>
                <w:szCs w:val="22"/>
                <w:lang w:eastAsia="lt-LT"/>
              </w:rPr>
              <w:t>Prievadai</w:t>
            </w:r>
          </w:p>
        </w:tc>
        <w:tc>
          <w:tcPr>
            <w:tcW w:w="2154" w:type="pct"/>
          </w:tcPr>
          <w:p w14:paraId="2C38019C" w14:textId="69ACACF2" w:rsidR="008B7616" w:rsidRPr="0093056B" w:rsidRDefault="00250BD6" w:rsidP="00CA48B8">
            <w:pPr>
              <w:tabs>
                <w:tab w:val="left" w:pos="390"/>
                <w:tab w:val="left" w:pos="460"/>
                <w:tab w:val="left" w:pos="602"/>
                <w:tab w:val="left" w:pos="1500"/>
              </w:tabs>
              <w:jc w:val="both"/>
              <w:rPr>
                <w:bCs/>
                <w:sz w:val="22"/>
                <w:szCs w:val="22"/>
              </w:rPr>
            </w:pPr>
            <w:proofErr w:type="spellStart"/>
            <w:r w:rsidRPr="0093056B">
              <w:rPr>
                <w:bCs/>
                <w:sz w:val="22"/>
                <w:szCs w:val="22"/>
              </w:rPr>
              <w:t>serial</w:t>
            </w:r>
            <w:proofErr w:type="spellEnd"/>
            <w:r w:rsidRPr="0093056B">
              <w:rPr>
                <w:bCs/>
                <w:sz w:val="22"/>
                <w:szCs w:val="22"/>
              </w:rPr>
              <w:t xml:space="preserve"> </w:t>
            </w:r>
            <w:proofErr w:type="spellStart"/>
            <w:r w:rsidRPr="0093056B">
              <w:rPr>
                <w:bCs/>
                <w:sz w:val="22"/>
                <w:szCs w:val="22"/>
              </w:rPr>
              <w:t>port</w:t>
            </w:r>
            <w:proofErr w:type="spellEnd"/>
            <w:r w:rsidRPr="0093056B">
              <w:rPr>
                <w:bCs/>
                <w:sz w:val="22"/>
                <w:szCs w:val="22"/>
              </w:rPr>
              <w:t xml:space="preserve"> RS-232 lizdas, gali būti per adapterį; bendras integruotų išorinių USB jungčių skaičius ne mažiau nei 2 vnt. Išorinių USB 3.0 (arba geresnių) </w:t>
            </w:r>
            <w:proofErr w:type="spellStart"/>
            <w:r w:rsidRPr="0093056B">
              <w:rPr>
                <w:bCs/>
                <w:sz w:val="22"/>
                <w:szCs w:val="22"/>
              </w:rPr>
              <w:t>type</w:t>
            </w:r>
            <w:proofErr w:type="spellEnd"/>
            <w:r w:rsidRPr="0093056B">
              <w:rPr>
                <w:bCs/>
                <w:sz w:val="22"/>
                <w:szCs w:val="22"/>
              </w:rPr>
              <w:t xml:space="preserve"> A ne mažiau nei 1 vnt.  USB Type-C </w:t>
            </w:r>
            <w:proofErr w:type="spellStart"/>
            <w:r w:rsidRPr="0093056B">
              <w:rPr>
                <w:bCs/>
                <w:sz w:val="22"/>
                <w:szCs w:val="22"/>
              </w:rPr>
              <w:t>Thunderbolt</w:t>
            </w:r>
            <w:proofErr w:type="spellEnd"/>
            <w:r w:rsidRPr="0093056B">
              <w:rPr>
                <w:bCs/>
                <w:sz w:val="22"/>
                <w:szCs w:val="22"/>
              </w:rPr>
              <w:t xml:space="preserve">™ 4.0 </w:t>
            </w:r>
            <w:r w:rsidR="00BD2F15" w:rsidRPr="0093056B">
              <w:rPr>
                <w:bCs/>
                <w:sz w:val="22"/>
                <w:szCs w:val="22"/>
              </w:rPr>
              <w:t xml:space="preserve">arba lygiavertės technologijos </w:t>
            </w:r>
            <w:r w:rsidRPr="0093056B">
              <w:rPr>
                <w:bCs/>
                <w:sz w:val="22"/>
                <w:szCs w:val="22"/>
              </w:rPr>
              <w:t>jungčių skaičius ne mažiau nei 2 vnt. Integruoti ne mažiau kaip: 1x ausinių lizdas ir 1x mikrofono lizdas arba 1x kombinuotas ausinių/mikrofono lizdas</w:t>
            </w:r>
            <w:r w:rsidR="009029D0" w:rsidRPr="0093056B">
              <w:rPr>
                <w:bCs/>
                <w:sz w:val="22"/>
                <w:szCs w:val="22"/>
              </w:rPr>
              <w:t>.</w:t>
            </w:r>
          </w:p>
        </w:tc>
        <w:tc>
          <w:tcPr>
            <w:tcW w:w="1596" w:type="pct"/>
          </w:tcPr>
          <w:p w14:paraId="7BA27C15" w14:textId="77777777" w:rsidR="008B7616" w:rsidRPr="0093056B" w:rsidRDefault="008B7616" w:rsidP="00CA48B8">
            <w:pPr>
              <w:tabs>
                <w:tab w:val="left" w:pos="390"/>
                <w:tab w:val="left" w:pos="1035"/>
                <w:tab w:val="left" w:pos="1500"/>
              </w:tabs>
              <w:jc w:val="both"/>
              <w:rPr>
                <w:sz w:val="22"/>
                <w:szCs w:val="22"/>
              </w:rPr>
            </w:pPr>
          </w:p>
        </w:tc>
      </w:tr>
      <w:tr w:rsidR="00E90CFF" w:rsidRPr="0093056B" w14:paraId="4B658455" w14:textId="77777777" w:rsidTr="00C32BA2">
        <w:trPr>
          <w:trHeight w:val="228"/>
        </w:trPr>
        <w:tc>
          <w:tcPr>
            <w:tcW w:w="385" w:type="pct"/>
            <w:noWrap/>
          </w:tcPr>
          <w:p w14:paraId="7C5B288B" w14:textId="68E80A34" w:rsidR="00E90CFF" w:rsidRPr="0093056B" w:rsidRDefault="00E90CFF" w:rsidP="00CA48B8">
            <w:pPr>
              <w:rPr>
                <w:sz w:val="22"/>
                <w:szCs w:val="22"/>
              </w:rPr>
            </w:pPr>
            <w:r w:rsidRPr="0093056B">
              <w:rPr>
                <w:sz w:val="22"/>
                <w:szCs w:val="22"/>
              </w:rPr>
              <w:t>2.</w:t>
            </w:r>
            <w:r w:rsidR="00250BD6" w:rsidRPr="0093056B">
              <w:rPr>
                <w:sz w:val="22"/>
                <w:szCs w:val="22"/>
              </w:rPr>
              <w:t>9</w:t>
            </w:r>
            <w:r w:rsidRPr="0093056B">
              <w:rPr>
                <w:sz w:val="22"/>
                <w:szCs w:val="22"/>
              </w:rPr>
              <w:t>.</w:t>
            </w:r>
          </w:p>
        </w:tc>
        <w:tc>
          <w:tcPr>
            <w:tcW w:w="865" w:type="pct"/>
          </w:tcPr>
          <w:p w14:paraId="502F6311" w14:textId="47654092" w:rsidR="00E90CFF" w:rsidRPr="0093056B" w:rsidRDefault="00E90CFF" w:rsidP="00CA48B8">
            <w:pPr>
              <w:tabs>
                <w:tab w:val="left" w:pos="390"/>
                <w:tab w:val="left" w:pos="1035"/>
                <w:tab w:val="left" w:pos="1500"/>
              </w:tabs>
              <w:jc w:val="both"/>
              <w:rPr>
                <w:bCs/>
                <w:sz w:val="22"/>
                <w:szCs w:val="22"/>
                <w:lang w:eastAsia="lt-LT"/>
              </w:rPr>
            </w:pPr>
            <w:r w:rsidRPr="0093056B">
              <w:rPr>
                <w:bCs/>
                <w:sz w:val="22"/>
                <w:szCs w:val="22"/>
                <w:lang w:eastAsia="lt-LT"/>
              </w:rPr>
              <w:t>Ekranas</w:t>
            </w:r>
          </w:p>
        </w:tc>
        <w:tc>
          <w:tcPr>
            <w:tcW w:w="2154" w:type="pct"/>
          </w:tcPr>
          <w:p w14:paraId="44F865B5" w14:textId="1683EA21" w:rsidR="00E90CFF" w:rsidRPr="0093056B" w:rsidRDefault="00455FF1" w:rsidP="00CA48B8">
            <w:pPr>
              <w:tabs>
                <w:tab w:val="left" w:pos="390"/>
                <w:tab w:val="left" w:pos="1035"/>
                <w:tab w:val="left" w:pos="1500"/>
              </w:tabs>
              <w:jc w:val="both"/>
              <w:rPr>
                <w:bCs/>
                <w:sz w:val="22"/>
                <w:szCs w:val="22"/>
              </w:rPr>
            </w:pPr>
            <w:r w:rsidRPr="0093056B">
              <w:rPr>
                <w:bCs/>
                <w:sz w:val="22"/>
                <w:szCs w:val="22"/>
              </w:rPr>
              <w:t xml:space="preserve">ne mažiau 8 colių ir ne daugiau 11,6 colio įstrižainės; ne prastesnio nei 1000 </w:t>
            </w:r>
            <w:proofErr w:type="spellStart"/>
            <w:r w:rsidRPr="0093056B">
              <w:rPr>
                <w:bCs/>
                <w:sz w:val="22"/>
                <w:szCs w:val="22"/>
              </w:rPr>
              <w:t>nits</w:t>
            </w:r>
            <w:proofErr w:type="spellEnd"/>
            <w:r w:rsidRPr="0093056B">
              <w:rPr>
                <w:bCs/>
                <w:sz w:val="22"/>
                <w:szCs w:val="22"/>
              </w:rPr>
              <w:t xml:space="preserve"> šviesumo, ne mažesnės nei 1920x1200 skiriamosios gebos, lietimui jautrus ,,</w:t>
            </w:r>
            <w:proofErr w:type="spellStart"/>
            <w:r w:rsidRPr="0093056B">
              <w:rPr>
                <w:bCs/>
                <w:sz w:val="22"/>
                <w:szCs w:val="22"/>
              </w:rPr>
              <w:t>multi-touch</w:t>
            </w:r>
            <w:proofErr w:type="spellEnd"/>
            <w:r w:rsidRPr="0093056B">
              <w:rPr>
                <w:bCs/>
                <w:sz w:val="22"/>
                <w:szCs w:val="22"/>
              </w:rPr>
              <w:t>“</w:t>
            </w:r>
            <w:r w:rsidR="009029D0" w:rsidRPr="0093056B">
              <w:rPr>
                <w:bCs/>
                <w:sz w:val="22"/>
                <w:szCs w:val="22"/>
              </w:rPr>
              <w:t>.</w:t>
            </w:r>
          </w:p>
        </w:tc>
        <w:tc>
          <w:tcPr>
            <w:tcW w:w="1596" w:type="pct"/>
          </w:tcPr>
          <w:p w14:paraId="0862A520" w14:textId="77777777" w:rsidR="00E90CFF" w:rsidRPr="0093056B" w:rsidRDefault="00E90CFF" w:rsidP="00CA48B8">
            <w:pPr>
              <w:tabs>
                <w:tab w:val="left" w:pos="390"/>
                <w:tab w:val="left" w:pos="1035"/>
                <w:tab w:val="left" w:pos="1500"/>
              </w:tabs>
              <w:jc w:val="both"/>
              <w:rPr>
                <w:sz w:val="22"/>
                <w:szCs w:val="22"/>
              </w:rPr>
            </w:pPr>
          </w:p>
        </w:tc>
      </w:tr>
      <w:tr w:rsidR="003C40E2" w:rsidRPr="0093056B" w14:paraId="305F7E8C" w14:textId="77777777" w:rsidTr="00C32BA2">
        <w:trPr>
          <w:trHeight w:val="228"/>
        </w:trPr>
        <w:tc>
          <w:tcPr>
            <w:tcW w:w="385" w:type="pct"/>
            <w:noWrap/>
          </w:tcPr>
          <w:p w14:paraId="0FA255EF" w14:textId="46BEBBAF" w:rsidR="003C40E2" w:rsidRPr="0093056B" w:rsidRDefault="003C40E2" w:rsidP="00CA48B8">
            <w:pPr>
              <w:rPr>
                <w:sz w:val="22"/>
                <w:szCs w:val="22"/>
              </w:rPr>
            </w:pPr>
            <w:r w:rsidRPr="0093056B">
              <w:rPr>
                <w:sz w:val="22"/>
                <w:szCs w:val="22"/>
              </w:rPr>
              <w:t>2.1</w:t>
            </w:r>
            <w:r w:rsidR="007264BB" w:rsidRPr="0093056B">
              <w:rPr>
                <w:sz w:val="22"/>
                <w:szCs w:val="22"/>
              </w:rPr>
              <w:t>0</w:t>
            </w:r>
            <w:r w:rsidRPr="0093056B">
              <w:rPr>
                <w:sz w:val="22"/>
                <w:szCs w:val="22"/>
              </w:rPr>
              <w:t>.</w:t>
            </w:r>
          </w:p>
        </w:tc>
        <w:tc>
          <w:tcPr>
            <w:tcW w:w="865" w:type="pct"/>
          </w:tcPr>
          <w:p w14:paraId="61C77149" w14:textId="126AFD21" w:rsidR="003C40E2" w:rsidRPr="0093056B" w:rsidRDefault="003C40E2" w:rsidP="00CA48B8">
            <w:pPr>
              <w:tabs>
                <w:tab w:val="left" w:pos="390"/>
                <w:tab w:val="left" w:pos="1035"/>
                <w:tab w:val="left" w:pos="1500"/>
              </w:tabs>
              <w:jc w:val="both"/>
              <w:rPr>
                <w:bCs/>
                <w:sz w:val="22"/>
                <w:szCs w:val="22"/>
                <w:lang w:eastAsia="lt-LT"/>
              </w:rPr>
            </w:pPr>
            <w:r w:rsidRPr="0093056B">
              <w:rPr>
                <w:bCs/>
                <w:sz w:val="22"/>
                <w:szCs w:val="22"/>
                <w:lang w:eastAsia="lt-LT"/>
              </w:rPr>
              <w:t>Apsaugos galimybės</w:t>
            </w:r>
          </w:p>
        </w:tc>
        <w:tc>
          <w:tcPr>
            <w:tcW w:w="2154" w:type="pct"/>
          </w:tcPr>
          <w:p w14:paraId="3B51F7F4" w14:textId="021DB8B2" w:rsidR="003C40E2" w:rsidRPr="0093056B" w:rsidRDefault="007264BB" w:rsidP="00CA48B8">
            <w:pPr>
              <w:tabs>
                <w:tab w:val="left" w:pos="390"/>
                <w:tab w:val="left" w:pos="1035"/>
                <w:tab w:val="left" w:pos="1500"/>
              </w:tabs>
              <w:jc w:val="both"/>
              <w:rPr>
                <w:bCs/>
                <w:sz w:val="22"/>
                <w:szCs w:val="22"/>
              </w:rPr>
            </w:pPr>
            <w:r w:rsidRPr="0093056B">
              <w:rPr>
                <w:bCs/>
                <w:sz w:val="22"/>
                <w:szCs w:val="22"/>
              </w:rPr>
              <w:t>TPM 2.0 arba naujesnė</w:t>
            </w:r>
            <w:r w:rsidR="009029D0" w:rsidRPr="0093056B">
              <w:rPr>
                <w:bCs/>
                <w:sz w:val="22"/>
                <w:szCs w:val="22"/>
              </w:rPr>
              <w:t>.</w:t>
            </w:r>
          </w:p>
        </w:tc>
        <w:tc>
          <w:tcPr>
            <w:tcW w:w="1596" w:type="pct"/>
          </w:tcPr>
          <w:p w14:paraId="52A21DD6" w14:textId="77777777" w:rsidR="003C40E2" w:rsidRPr="0093056B" w:rsidRDefault="003C40E2" w:rsidP="00CA48B8">
            <w:pPr>
              <w:tabs>
                <w:tab w:val="left" w:pos="390"/>
                <w:tab w:val="left" w:pos="1035"/>
                <w:tab w:val="left" w:pos="1500"/>
              </w:tabs>
              <w:jc w:val="both"/>
              <w:rPr>
                <w:sz w:val="22"/>
                <w:szCs w:val="22"/>
              </w:rPr>
            </w:pPr>
          </w:p>
        </w:tc>
      </w:tr>
      <w:tr w:rsidR="00060FBE" w:rsidRPr="0093056B" w14:paraId="002BD221" w14:textId="77777777" w:rsidTr="00C32BA2">
        <w:trPr>
          <w:trHeight w:val="228"/>
        </w:trPr>
        <w:tc>
          <w:tcPr>
            <w:tcW w:w="385" w:type="pct"/>
            <w:noWrap/>
          </w:tcPr>
          <w:p w14:paraId="1484D6EA" w14:textId="25F62DEC" w:rsidR="00060FBE" w:rsidRPr="0093056B" w:rsidRDefault="00060FBE" w:rsidP="00CA48B8">
            <w:pPr>
              <w:rPr>
                <w:sz w:val="22"/>
                <w:szCs w:val="22"/>
              </w:rPr>
            </w:pPr>
            <w:r w:rsidRPr="0093056B">
              <w:rPr>
                <w:sz w:val="22"/>
                <w:szCs w:val="22"/>
              </w:rPr>
              <w:t>2.1</w:t>
            </w:r>
            <w:r w:rsidR="007264BB" w:rsidRPr="0093056B">
              <w:rPr>
                <w:sz w:val="22"/>
                <w:szCs w:val="22"/>
              </w:rPr>
              <w:t>1</w:t>
            </w:r>
            <w:r w:rsidRPr="0093056B">
              <w:rPr>
                <w:sz w:val="22"/>
                <w:szCs w:val="22"/>
              </w:rPr>
              <w:t>.</w:t>
            </w:r>
          </w:p>
        </w:tc>
        <w:tc>
          <w:tcPr>
            <w:tcW w:w="865" w:type="pct"/>
          </w:tcPr>
          <w:p w14:paraId="47357A64" w14:textId="2D7D9788" w:rsidR="00060FBE" w:rsidRPr="0093056B" w:rsidRDefault="00FB699A" w:rsidP="00CA48B8">
            <w:pPr>
              <w:tabs>
                <w:tab w:val="left" w:pos="390"/>
                <w:tab w:val="left" w:pos="1035"/>
                <w:tab w:val="left" w:pos="1500"/>
              </w:tabs>
              <w:jc w:val="both"/>
              <w:rPr>
                <w:bCs/>
                <w:sz w:val="22"/>
                <w:szCs w:val="22"/>
                <w:lang w:eastAsia="lt-LT"/>
              </w:rPr>
            </w:pPr>
            <w:r w:rsidRPr="0093056B">
              <w:rPr>
                <w:bCs/>
                <w:sz w:val="22"/>
                <w:szCs w:val="22"/>
              </w:rPr>
              <w:t>Operacinė sistema</w:t>
            </w:r>
          </w:p>
        </w:tc>
        <w:tc>
          <w:tcPr>
            <w:tcW w:w="2154" w:type="pct"/>
          </w:tcPr>
          <w:p w14:paraId="69A52EAF" w14:textId="38AA8449" w:rsidR="00060FBE" w:rsidRPr="0093056B" w:rsidRDefault="009E0914" w:rsidP="00CA48B8">
            <w:pPr>
              <w:tabs>
                <w:tab w:val="left" w:pos="390"/>
                <w:tab w:val="left" w:pos="1035"/>
                <w:tab w:val="left" w:pos="1500"/>
              </w:tabs>
              <w:jc w:val="both"/>
              <w:rPr>
                <w:bCs/>
                <w:sz w:val="22"/>
                <w:szCs w:val="22"/>
              </w:rPr>
            </w:pPr>
            <w:r w:rsidRPr="0093056B">
              <w:rPr>
                <w:bCs/>
                <w:sz w:val="22"/>
                <w:szCs w:val="22"/>
              </w:rPr>
              <w:t xml:space="preserve">Microsoft Windows 11 Professional 64 bitų arba lygiavertė. </w:t>
            </w:r>
            <w:r w:rsidRPr="0093056B">
              <w:rPr>
                <w:sz w:val="22"/>
                <w:szCs w:val="22"/>
              </w:rPr>
              <w:t>Apsaugotas planšetinis k</w:t>
            </w:r>
            <w:r w:rsidRPr="0093056B">
              <w:rPr>
                <w:bCs/>
                <w:sz w:val="22"/>
                <w:szCs w:val="22"/>
              </w:rPr>
              <w:t xml:space="preserve">ompiuteris turi būti sertifikuotas darbui su Microsoft Windows 11 Professional 64 bitų </w:t>
            </w:r>
            <w:r w:rsidR="00B3598A" w:rsidRPr="0093056B">
              <w:rPr>
                <w:bCs/>
                <w:sz w:val="22"/>
                <w:szCs w:val="22"/>
              </w:rPr>
              <w:t>arba lygiaverte</w:t>
            </w:r>
            <w:r w:rsidRPr="0093056B">
              <w:rPr>
                <w:bCs/>
                <w:sz w:val="22"/>
                <w:szCs w:val="22"/>
              </w:rPr>
              <w:t>. Informacija apie sertifikavimą turi būti pateikta oficialio</w:t>
            </w:r>
            <w:r w:rsidR="00063FD5" w:rsidRPr="0093056B">
              <w:rPr>
                <w:bCs/>
                <w:sz w:val="22"/>
                <w:szCs w:val="22"/>
              </w:rPr>
              <w:t>j</w:t>
            </w:r>
            <w:r w:rsidRPr="0093056B">
              <w:rPr>
                <w:bCs/>
                <w:sz w:val="22"/>
                <w:szCs w:val="22"/>
              </w:rPr>
              <w:t>e programinės įrangos gamintojo interneto svetainė</w:t>
            </w:r>
            <w:r w:rsidR="00063FD5" w:rsidRPr="0093056B">
              <w:rPr>
                <w:bCs/>
                <w:sz w:val="22"/>
                <w:szCs w:val="22"/>
              </w:rPr>
              <w:t>j</w:t>
            </w:r>
            <w:r w:rsidRPr="0093056B">
              <w:rPr>
                <w:bCs/>
                <w:sz w:val="22"/>
                <w:szCs w:val="22"/>
              </w:rPr>
              <w:t xml:space="preserve">e (būtina nurodyti tikslią nuorodą) arba įrodoma pateikiant </w:t>
            </w:r>
            <w:r w:rsidR="00547AB4" w:rsidRPr="0093056B">
              <w:rPr>
                <w:bCs/>
                <w:sz w:val="22"/>
                <w:szCs w:val="22"/>
              </w:rPr>
              <w:t xml:space="preserve">atitinkamus </w:t>
            </w:r>
            <w:r w:rsidR="005E6186" w:rsidRPr="0093056B">
              <w:rPr>
                <w:bCs/>
                <w:sz w:val="22"/>
                <w:szCs w:val="22"/>
              </w:rPr>
              <w:t>sertifikatus</w:t>
            </w:r>
            <w:r w:rsidR="00651764" w:rsidRPr="0093056B">
              <w:rPr>
                <w:bCs/>
                <w:sz w:val="22"/>
                <w:szCs w:val="22"/>
              </w:rPr>
              <w:t xml:space="preserve"> ar kitus </w:t>
            </w:r>
            <w:r w:rsidR="00520955" w:rsidRPr="0093056B">
              <w:rPr>
                <w:bCs/>
                <w:sz w:val="22"/>
                <w:szCs w:val="22"/>
              </w:rPr>
              <w:t xml:space="preserve">lygiaverčius </w:t>
            </w:r>
            <w:r w:rsidR="00651764" w:rsidRPr="0093056B">
              <w:rPr>
                <w:bCs/>
                <w:sz w:val="22"/>
                <w:szCs w:val="22"/>
              </w:rPr>
              <w:t>dokumentus</w:t>
            </w:r>
            <w:r w:rsidR="009029D0" w:rsidRPr="0093056B">
              <w:rPr>
                <w:bCs/>
                <w:sz w:val="22"/>
                <w:szCs w:val="22"/>
              </w:rPr>
              <w:t>.</w:t>
            </w:r>
          </w:p>
        </w:tc>
        <w:tc>
          <w:tcPr>
            <w:tcW w:w="1596" w:type="pct"/>
          </w:tcPr>
          <w:p w14:paraId="00FCE00C" w14:textId="77777777" w:rsidR="00060FBE" w:rsidRPr="0093056B" w:rsidRDefault="00060FBE" w:rsidP="00CA48B8">
            <w:pPr>
              <w:tabs>
                <w:tab w:val="left" w:pos="390"/>
                <w:tab w:val="left" w:pos="1035"/>
                <w:tab w:val="left" w:pos="1500"/>
              </w:tabs>
              <w:jc w:val="both"/>
              <w:rPr>
                <w:sz w:val="22"/>
                <w:szCs w:val="22"/>
              </w:rPr>
            </w:pPr>
          </w:p>
        </w:tc>
      </w:tr>
      <w:tr w:rsidR="00060FBE" w:rsidRPr="0093056B" w14:paraId="796A9A3E" w14:textId="77777777" w:rsidTr="00C32BA2">
        <w:trPr>
          <w:trHeight w:val="228"/>
        </w:trPr>
        <w:tc>
          <w:tcPr>
            <w:tcW w:w="385" w:type="pct"/>
            <w:noWrap/>
          </w:tcPr>
          <w:p w14:paraId="0BA12936" w14:textId="4305B813" w:rsidR="00060FBE" w:rsidRPr="0093056B" w:rsidRDefault="00F71B93" w:rsidP="00CA48B8">
            <w:pPr>
              <w:rPr>
                <w:sz w:val="22"/>
                <w:szCs w:val="22"/>
              </w:rPr>
            </w:pPr>
            <w:r w:rsidRPr="0093056B">
              <w:rPr>
                <w:sz w:val="22"/>
                <w:szCs w:val="22"/>
              </w:rPr>
              <w:t>2.1</w:t>
            </w:r>
            <w:r w:rsidR="007264BB" w:rsidRPr="0093056B">
              <w:rPr>
                <w:sz w:val="22"/>
                <w:szCs w:val="22"/>
              </w:rPr>
              <w:t>2</w:t>
            </w:r>
            <w:r w:rsidRPr="0093056B">
              <w:rPr>
                <w:sz w:val="22"/>
                <w:szCs w:val="22"/>
              </w:rPr>
              <w:t>.</w:t>
            </w:r>
          </w:p>
        </w:tc>
        <w:tc>
          <w:tcPr>
            <w:tcW w:w="865" w:type="pct"/>
          </w:tcPr>
          <w:p w14:paraId="40B6AF6B" w14:textId="62A63ADF" w:rsidR="00060FBE" w:rsidRPr="0093056B" w:rsidRDefault="00F17054" w:rsidP="00CA48B8">
            <w:pPr>
              <w:tabs>
                <w:tab w:val="left" w:pos="390"/>
                <w:tab w:val="left" w:pos="1035"/>
                <w:tab w:val="left" w:pos="1500"/>
              </w:tabs>
              <w:jc w:val="both"/>
              <w:rPr>
                <w:bCs/>
                <w:sz w:val="22"/>
                <w:szCs w:val="22"/>
                <w:lang w:eastAsia="lt-LT"/>
              </w:rPr>
            </w:pPr>
            <w:r w:rsidRPr="0093056B">
              <w:rPr>
                <w:bCs/>
                <w:sz w:val="22"/>
                <w:szCs w:val="22"/>
              </w:rPr>
              <w:t>Tvarkyklės</w:t>
            </w:r>
          </w:p>
        </w:tc>
        <w:tc>
          <w:tcPr>
            <w:tcW w:w="2154" w:type="pct"/>
          </w:tcPr>
          <w:p w14:paraId="3B747B8E" w14:textId="7E6528E6" w:rsidR="00060FBE" w:rsidRPr="0093056B" w:rsidRDefault="00E23406" w:rsidP="007A3E42">
            <w:pPr>
              <w:tabs>
                <w:tab w:val="left" w:pos="390"/>
                <w:tab w:val="left" w:pos="1035"/>
                <w:tab w:val="left" w:pos="1500"/>
              </w:tabs>
              <w:jc w:val="both"/>
              <w:rPr>
                <w:bCs/>
                <w:sz w:val="22"/>
                <w:szCs w:val="22"/>
              </w:rPr>
            </w:pPr>
            <w:r w:rsidRPr="0093056B">
              <w:rPr>
                <w:sz w:val="22"/>
                <w:szCs w:val="22"/>
              </w:rPr>
              <w:t xml:space="preserve">apsaugotas planšetinis </w:t>
            </w:r>
            <w:r w:rsidRPr="0093056B">
              <w:rPr>
                <w:bCs/>
                <w:sz w:val="22"/>
                <w:szCs w:val="22"/>
              </w:rPr>
              <w:t>kompiuteris pateikiamas su įrangos tvarkyklėmis kaupiklyje arba atstatymo „</w:t>
            </w:r>
            <w:proofErr w:type="spellStart"/>
            <w:r w:rsidRPr="0093056B">
              <w:rPr>
                <w:bCs/>
                <w:sz w:val="22"/>
                <w:szCs w:val="22"/>
              </w:rPr>
              <w:t>particijoje</w:t>
            </w:r>
            <w:proofErr w:type="spellEnd"/>
            <w:r w:rsidRPr="0093056B">
              <w:rPr>
                <w:bCs/>
                <w:sz w:val="22"/>
                <w:szCs w:val="22"/>
              </w:rPr>
              <w:t>“, arba su nuorodomis šių tvarkyklių parsisiuntimui iš gamintojo puslapio internete. Turi būti gamintojo interneto svetainės (ar lygiaverčiu principu paremta) vieta su galimybe atnaujinti siūlomo modelio BIOS, įrenginių tvarkykles ir programinę įrangą (būtina pateikti nuorodą į gamintojo internetinę prieigą)</w:t>
            </w:r>
            <w:r w:rsidR="00DF037F" w:rsidRPr="0093056B">
              <w:rPr>
                <w:bCs/>
                <w:sz w:val="22"/>
                <w:szCs w:val="22"/>
              </w:rPr>
              <w:t>.</w:t>
            </w:r>
          </w:p>
        </w:tc>
        <w:tc>
          <w:tcPr>
            <w:tcW w:w="1596" w:type="pct"/>
          </w:tcPr>
          <w:p w14:paraId="7EB4CEB3" w14:textId="77777777" w:rsidR="00060FBE" w:rsidRPr="0093056B" w:rsidRDefault="00060FBE" w:rsidP="00CA48B8">
            <w:pPr>
              <w:tabs>
                <w:tab w:val="left" w:pos="390"/>
                <w:tab w:val="left" w:pos="1035"/>
                <w:tab w:val="left" w:pos="1500"/>
              </w:tabs>
              <w:jc w:val="both"/>
              <w:rPr>
                <w:sz w:val="22"/>
                <w:szCs w:val="22"/>
              </w:rPr>
            </w:pPr>
          </w:p>
        </w:tc>
      </w:tr>
      <w:tr w:rsidR="00060FBE" w:rsidRPr="0093056B" w14:paraId="65839A02" w14:textId="77777777" w:rsidTr="00C32BA2">
        <w:trPr>
          <w:trHeight w:val="553"/>
        </w:trPr>
        <w:tc>
          <w:tcPr>
            <w:tcW w:w="385" w:type="pct"/>
            <w:noWrap/>
          </w:tcPr>
          <w:p w14:paraId="7103AFFF" w14:textId="67394EB1" w:rsidR="00060FBE" w:rsidRPr="0093056B" w:rsidRDefault="00AD485D" w:rsidP="00CA48B8">
            <w:pPr>
              <w:rPr>
                <w:sz w:val="22"/>
                <w:szCs w:val="22"/>
              </w:rPr>
            </w:pPr>
            <w:r w:rsidRPr="0093056B">
              <w:rPr>
                <w:sz w:val="22"/>
                <w:szCs w:val="22"/>
              </w:rPr>
              <w:t>2.1</w:t>
            </w:r>
            <w:r w:rsidR="007264BB" w:rsidRPr="0093056B">
              <w:rPr>
                <w:sz w:val="22"/>
                <w:szCs w:val="22"/>
              </w:rPr>
              <w:t>3</w:t>
            </w:r>
            <w:r w:rsidRPr="0093056B">
              <w:rPr>
                <w:sz w:val="22"/>
                <w:szCs w:val="22"/>
              </w:rPr>
              <w:t>.</w:t>
            </w:r>
          </w:p>
        </w:tc>
        <w:tc>
          <w:tcPr>
            <w:tcW w:w="865" w:type="pct"/>
          </w:tcPr>
          <w:p w14:paraId="3583C233" w14:textId="1CBDB027" w:rsidR="00060FBE" w:rsidRPr="0093056B" w:rsidRDefault="00DC6D61" w:rsidP="00CA48B8">
            <w:pPr>
              <w:tabs>
                <w:tab w:val="left" w:pos="390"/>
                <w:tab w:val="left" w:pos="1035"/>
                <w:tab w:val="left" w:pos="1500"/>
              </w:tabs>
              <w:rPr>
                <w:bCs/>
                <w:sz w:val="22"/>
                <w:szCs w:val="22"/>
                <w:lang w:eastAsia="lt-LT"/>
              </w:rPr>
            </w:pPr>
            <w:r w:rsidRPr="0093056B">
              <w:rPr>
                <w:bCs/>
                <w:sz w:val="22"/>
                <w:szCs w:val="22"/>
              </w:rPr>
              <w:t>Komplektacija</w:t>
            </w:r>
          </w:p>
        </w:tc>
        <w:tc>
          <w:tcPr>
            <w:tcW w:w="2154" w:type="pct"/>
          </w:tcPr>
          <w:p w14:paraId="43458ED4" w14:textId="25627041" w:rsidR="00C87C88" w:rsidRPr="0093056B" w:rsidRDefault="00B912B8" w:rsidP="007A3E42">
            <w:pPr>
              <w:pStyle w:val="ListParagraph"/>
              <w:tabs>
                <w:tab w:val="left" w:pos="390"/>
                <w:tab w:val="left" w:pos="1035"/>
                <w:tab w:val="left" w:pos="1500"/>
              </w:tabs>
              <w:spacing w:after="0" w:line="240" w:lineRule="auto"/>
              <w:ind w:left="28"/>
              <w:jc w:val="both"/>
              <w:rPr>
                <w:rFonts w:ascii="Times New Roman" w:eastAsia="Times New Roman" w:hAnsi="Times New Roman" w:cs="Times New Roman"/>
                <w:bCs/>
                <w:lang w:val="lt-LT"/>
              </w:rPr>
            </w:pPr>
            <w:r w:rsidRPr="0093056B">
              <w:rPr>
                <w:rFonts w:ascii="Times New Roman" w:eastAsia="Times New Roman" w:hAnsi="Times New Roman" w:cs="Times New Roman"/>
                <w:bCs/>
                <w:lang w:val="lt-LT"/>
              </w:rPr>
              <w:t>a</w:t>
            </w:r>
            <w:r w:rsidRPr="0093056B">
              <w:rPr>
                <w:rFonts w:ascii="Times New Roman" w:hAnsi="Times New Roman" w:cs="Times New Roman"/>
                <w:lang w:val="lt-LT"/>
              </w:rPr>
              <w:t xml:space="preserve">psaugotas </w:t>
            </w:r>
            <w:r w:rsidRPr="0093056B">
              <w:rPr>
                <w:rFonts w:ascii="Times New Roman" w:eastAsia="Times New Roman" w:hAnsi="Times New Roman" w:cs="Times New Roman"/>
                <w:bCs/>
                <w:lang w:val="lt-LT"/>
              </w:rPr>
              <w:t>planšetinis kompiuteris – 1</w:t>
            </w:r>
            <w:r w:rsidR="00C87C88" w:rsidRPr="0093056B">
              <w:rPr>
                <w:rFonts w:ascii="Times New Roman" w:eastAsia="Times New Roman" w:hAnsi="Times New Roman" w:cs="Times New Roman"/>
                <w:bCs/>
                <w:lang w:val="lt-LT"/>
              </w:rPr>
              <w:t xml:space="preserve"> vnt.</w:t>
            </w:r>
            <w:r w:rsidRPr="0093056B">
              <w:rPr>
                <w:rFonts w:ascii="Times New Roman" w:eastAsia="Times New Roman" w:hAnsi="Times New Roman" w:cs="Times New Roman"/>
                <w:bCs/>
                <w:lang w:val="lt-LT"/>
              </w:rPr>
              <w:t>;</w:t>
            </w:r>
          </w:p>
          <w:p w14:paraId="52E33494" w14:textId="62F0A7BC" w:rsidR="00C87C88" w:rsidRPr="0093056B" w:rsidRDefault="00B912B8" w:rsidP="007A3E42">
            <w:pPr>
              <w:pStyle w:val="ListParagraph"/>
              <w:tabs>
                <w:tab w:val="left" w:pos="390"/>
                <w:tab w:val="left" w:pos="1035"/>
                <w:tab w:val="left" w:pos="1500"/>
              </w:tabs>
              <w:spacing w:after="0" w:line="240" w:lineRule="auto"/>
              <w:ind w:left="28"/>
              <w:jc w:val="both"/>
              <w:rPr>
                <w:rFonts w:ascii="Times New Roman" w:eastAsia="Times New Roman" w:hAnsi="Times New Roman" w:cs="Times New Roman"/>
                <w:bCs/>
                <w:lang w:val="lt-LT"/>
              </w:rPr>
            </w:pPr>
            <w:r w:rsidRPr="0093056B">
              <w:rPr>
                <w:rFonts w:ascii="Times New Roman" w:eastAsia="Times New Roman" w:hAnsi="Times New Roman" w:cs="Times New Roman"/>
                <w:bCs/>
                <w:lang w:val="lt-LT"/>
              </w:rPr>
              <w:t>išorinis a</w:t>
            </w:r>
            <w:r w:rsidRPr="0093056B">
              <w:rPr>
                <w:rFonts w:ascii="Times New Roman" w:hAnsi="Times New Roman" w:cs="Times New Roman"/>
                <w:lang w:val="lt-LT"/>
              </w:rPr>
              <w:t xml:space="preserve">psaugoto </w:t>
            </w:r>
            <w:r w:rsidRPr="0093056B">
              <w:rPr>
                <w:rFonts w:ascii="Times New Roman" w:eastAsia="Times New Roman" w:hAnsi="Times New Roman" w:cs="Times New Roman"/>
                <w:lang w:val="lt-LT"/>
              </w:rPr>
              <w:t xml:space="preserve">planšetinio </w:t>
            </w:r>
            <w:r w:rsidRPr="0093056B">
              <w:rPr>
                <w:rFonts w:ascii="Times New Roman" w:eastAsia="Times New Roman" w:hAnsi="Times New Roman" w:cs="Times New Roman"/>
                <w:bCs/>
                <w:lang w:val="lt-LT"/>
              </w:rPr>
              <w:t>kompiuterio maitinimo šaltinis – 1</w:t>
            </w:r>
            <w:r w:rsidR="00C87C88" w:rsidRPr="0093056B">
              <w:rPr>
                <w:rFonts w:ascii="Times New Roman" w:eastAsia="Times New Roman" w:hAnsi="Times New Roman" w:cs="Times New Roman"/>
                <w:bCs/>
                <w:lang w:val="lt-LT"/>
              </w:rPr>
              <w:t xml:space="preserve"> vnt.</w:t>
            </w:r>
            <w:r w:rsidRPr="0093056B">
              <w:rPr>
                <w:rFonts w:ascii="Times New Roman" w:eastAsia="Times New Roman" w:hAnsi="Times New Roman" w:cs="Times New Roman"/>
                <w:bCs/>
                <w:lang w:val="lt-LT"/>
              </w:rPr>
              <w:t xml:space="preserve">; </w:t>
            </w:r>
          </w:p>
          <w:p w14:paraId="1ABDDC0C" w14:textId="01F5EF1F" w:rsidR="00060FBE" w:rsidRPr="0093056B" w:rsidRDefault="00B912B8" w:rsidP="00D677B3">
            <w:pPr>
              <w:pStyle w:val="ListParagraph"/>
              <w:tabs>
                <w:tab w:val="left" w:pos="390"/>
                <w:tab w:val="left" w:pos="1035"/>
                <w:tab w:val="left" w:pos="1500"/>
              </w:tabs>
              <w:spacing w:after="0" w:line="240" w:lineRule="auto"/>
              <w:ind w:left="28"/>
              <w:jc w:val="both"/>
              <w:rPr>
                <w:rFonts w:ascii="Times New Roman" w:hAnsi="Times New Roman" w:cs="Times New Roman"/>
                <w:bCs/>
                <w:lang w:val="lt-LT"/>
              </w:rPr>
            </w:pPr>
            <w:r w:rsidRPr="0093056B">
              <w:rPr>
                <w:rFonts w:ascii="Times New Roman" w:hAnsi="Times New Roman" w:cs="Times New Roman"/>
                <w:lang w:val="lt-LT"/>
              </w:rPr>
              <w:t xml:space="preserve">apsaugotas </w:t>
            </w:r>
            <w:r w:rsidRPr="0093056B">
              <w:rPr>
                <w:rFonts w:ascii="Times New Roman" w:eastAsia="Times New Roman" w:hAnsi="Times New Roman" w:cs="Times New Roman"/>
                <w:lang w:val="lt-LT"/>
              </w:rPr>
              <w:t>planšetinis k</w:t>
            </w:r>
            <w:r w:rsidRPr="0093056B">
              <w:rPr>
                <w:rFonts w:ascii="Times New Roman" w:eastAsia="Times New Roman" w:hAnsi="Times New Roman" w:cs="Times New Roman"/>
                <w:bCs/>
                <w:lang w:val="lt-LT"/>
              </w:rPr>
              <w:t>ompiuteris komplektuojamas su visais kabeliais ir kitomis sudedamosiomis dalimis bei medžiagomis, reikalingomis visų užsakomos sistemos vidinių/išorinių ir periferinių įrenginių sujungimui, užtikrinant sistemos funkcionavimą.</w:t>
            </w:r>
          </w:p>
        </w:tc>
        <w:tc>
          <w:tcPr>
            <w:tcW w:w="1596" w:type="pct"/>
          </w:tcPr>
          <w:p w14:paraId="00AF70B6" w14:textId="77777777" w:rsidR="00060FBE" w:rsidRPr="0093056B" w:rsidRDefault="00060FBE" w:rsidP="00CA48B8">
            <w:pPr>
              <w:tabs>
                <w:tab w:val="left" w:pos="390"/>
                <w:tab w:val="left" w:pos="1035"/>
                <w:tab w:val="left" w:pos="1500"/>
              </w:tabs>
              <w:jc w:val="both"/>
              <w:rPr>
                <w:sz w:val="22"/>
                <w:szCs w:val="22"/>
              </w:rPr>
            </w:pPr>
          </w:p>
        </w:tc>
      </w:tr>
      <w:tr w:rsidR="00060FBE" w:rsidRPr="0093056B" w14:paraId="4DECBBC3" w14:textId="77777777" w:rsidTr="00C32BA2">
        <w:trPr>
          <w:trHeight w:val="228"/>
        </w:trPr>
        <w:tc>
          <w:tcPr>
            <w:tcW w:w="385" w:type="pct"/>
            <w:noWrap/>
          </w:tcPr>
          <w:p w14:paraId="63CB1BE2" w14:textId="5D96105A" w:rsidR="00060FBE" w:rsidRPr="0093056B" w:rsidRDefault="006D36BA" w:rsidP="00CA48B8">
            <w:pPr>
              <w:rPr>
                <w:sz w:val="22"/>
                <w:szCs w:val="22"/>
              </w:rPr>
            </w:pPr>
            <w:r w:rsidRPr="0093056B">
              <w:rPr>
                <w:sz w:val="22"/>
                <w:szCs w:val="22"/>
              </w:rPr>
              <w:t>2.1</w:t>
            </w:r>
            <w:r w:rsidR="007264BB" w:rsidRPr="0093056B">
              <w:rPr>
                <w:sz w:val="22"/>
                <w:szCs w:val="22"/>
              </w:rPr>
              <w:t>4</w:t>
            </w:r>
            <w:r w:rsidRPr="0093056B">
              <w:rPr>
                <w:sz w:val="22"/>
                <w:szCs w:val="22"/>
              </w:rPr>
              <w:t>.</w:t>
            </w:r>
          </w:p>
        </w:tc>
        <w:tc>
          <w:tcPr>
            <w:tcW w:w="865" w:type="pct"/>
          </w:tcPr>
          <w:p w14:paraId="01F99E06" w14:textId="462B0D41" w:rsidR="00060FBE" w:rsidRPr="0093056B" w:rsidRDefault="00C701E2" w:rsidP="00CA48B8">
            <w:pPr>
              <w:tabs>
                <w:tab w:val="left" w:pos="390"/>
                <w:tab w:val="left" w:pos="1035"/>
                <w:tab w:val="left" w:pos="1500"/>
              </w:tabs>
              <w:jc w:val="both"/>
              <w:rPr>
                <w:bCs/>
                <w:sz w:val="22"/>
                <w:szCs w:val="22"/>
                <w:lang w:eastAsia="lt-LT"/>
              </w:rPr>
            </w:pPr>
            <w:r w:rsidRPr="0093056B">
              <w:rPr>
                <w:bCs/>
                <w:sz w:val="22"/>
                <w:szCs w:val="22"/>
              </w:rPr>
              <w:t>K</w:t>
            </w:r>
            <w:r w:rsidR="009C2CC0" w:rsidRPr="0093056B">
              <w:rPr>
                <w:bCs/>
                <w:sz w:val="22"/>
                <w:szCs w:val="22"/>
              </w:rPr>
              <w:t>iti reikalavimai</w:t>
            </w:r>
          </w:p>
        </w:tc>
        <w:tc>
          <w:tcPr>
            <w:tcW w:w="2154" w:type="pct"/>
          </w:tcPr>
          <w:p w14:paraId="602FF563" w14:textId="1FB63A3B" w:rsidR="00060FBE" w:rsidRPr="0093056B" w:rsidRDefault="00743FBD" w:rsidP="00CA48B8">
            <w:pPr>
              <w:tabs>
                <w:tab w:val="left" w:pos="390"/>
                <w:tab w:val="left" w:pos="1035"/>
                <w:tab w:val="left" w:pos="1500"/>
              </w:tabs>
              <w:jc w:val="both"/>
              <w:rPr>
                <w:bCs/>
                <w:sz w:val="22"/>
                <w:szCs w:val="22"/>
              </w:rPr>
            </w:pPr>
            <w:r w:rsidRPr="0093056B">
              <w:rPr>
                <w:bCs/>
                <w:sz w:val="22"/>
                <w:szCs w:val="22"/>
              </w:rPr>
              <w:t>a</w:t>
            </w:r>
            <w:r w:rsidRPr="0093056B">
              <w:rPr>
                <w:sz w:val="22"/>
                <w:szCs w:val="22"/>
              </w:rPr>
              <w:t>psaugotas planšetinis kompiuteris</w:t>
            </w:r>
            <w:r w:rsidRPr="0093056B">
              <w:rPr>
                <w:bCs/>
                <w:sz w:val="22"/>
                <w:szCs w:val="22"/>
              </w:rPr>
              <w:t xml:space="preserve"> privalo atitikti MIL-STD 461</w:t>
            </w:r>
            <w:r w:rsidR="00C87C88" w:rsidRPr="0093056B">
              <w:rPr>
                <w:bCs/>
                <w:sz w:val="22"/>
                <w:szCs w:val="22"/>
              </w:rPr>
              <w:t xml:space="preserve"> ir </w:t>
            </w:r>
            <w:r w:rsidRPr="0093056B">
              <w:rPr>
                <w:bCs/>
                <w:sz w:val="22"/>
                <w:szCs w:val="22"/>
              </w:rPr>
              <w:t>MIL-STD-810</w:t>
            </w:r>
            <w:r w:rsidR="00C87C88" w:rsidRPr="0093056B">
              <w:rPr>
                <w:bCs/>
                <w:sz w:val="22"/>
                <w:szCs w:val="22"/>
              </w:rPr>
              <w:t xml:space="preserve"> </w:t>
            </w:r>
            <w:r w:rsidR="00E2094D" w:rsidRPr="0093056B">
              <w:rPr>
                <w:bCs/>
                <w:sz w:val="22"/>
                <w:szCs w:val="22"/>
              </w:rPr>
              <w:t xml:space="preserve">standartų </w:t>
            </w:r>
            <w:r w:rsidR="005B5EEC" w:rsidRPr="0093056B">
              <w:rPr>
                <w:bCs/>
                <w:sz w:val="22"/>
                <w:szCs w:val="22"/>
              </w:rPr>
              <w:t>(</w:t>
            </w:r>
            <w:r w:rsidR="00C87C88" w:rsidRPr="0093056B">
              <w:rPr>
                <w:bCs/>
                <w:sz w:val="22"/>
                <w:szCs w:val="22"/>
              </w:rPr>
              <w:t>arba lygiaverčių</w:t>
            </w:r>
            <w:r w:rsidR="005B5EEC" w:rsidRPr="0093056B">
              <w:rPr>
                <w:bCs/>
                <w:sz w:val="22"/>
                <w:szCs w:val="22"/>
              </w:rPr>
              <w:t>)</w:t>
            </w:r>
            <w:r w:rsidR="00C87C88" w:rsidRPr="0093056B">
              <w:rPr>
                <w:bCs/>
                <w:sz w:val="22"/>
                <w:szCs w:val="22"/>
              </w:rPr>
              <w:t xml:space="preserve"> reikalavimus</w:t>
            </w:r>
            <w:r w:rsidRPr="0093056B">
              <w:rPr>
                <w:bCs/>
                <w:sz w:val="22"/>
                <w:szCs w:val="22"/>
              </w:rPr>
              <w:t xml:space="preserve">, </w:t>
            </w:r>
            <w:r w:rsidR="00442AEF" w:rsidRPr="0093056B">
              <w:rPr>
                <w:bCs/>
                <w:sz w:val="22"/>
                <w:szCs w:val="22"/>
              </w:rPr>
              <w:t xml:space="preserve">būti </w:t>
            </w:r>
            <w:r w:rsidRPr="0093056B">
              <w:rPr>
                <w:bCs/>
                <w:sz w:val="22"/>
                <w:szCs w:val="22"/>
              </w:rPr>
              <w:lastRenderedPageBreak/>
              <w:t xml:space="preserve">ne </w:t>
            </w:r>
            <w:r w:rsidR="00442AEF" w:rsidRPr="0093056B">
              <w:rPr>
                <w:bCs/>
                <w:sz w:val="22"/>
                <w:szCs w:val="22"/>
              </w:rPr>
              <w:t>žemes</w:t>
            </w:r>
            <w:r w:rsidR="00C940C2" w:rsidRPr="0093056B">
              <w:rPr>
                <w:bCs/>
                <w:sz w:val="22"/>
                <w:szCs w:val="22"/>
              </w:rPr>
              <w:t>nės</w:t>
            </w:r>
            <w:r w:rsidRPr="0093056B">
              <w:rPr>
                <w:bCs/>
                <w:sz w:val="22"/>
                <w:szCs w:val="22"/>
              </w:rPr>
              <w:t xml:space="preserve"> nei IP65 </w:t>
            </w:r>
            <w:r w:rsidR="00C940C2" w:rsidRPr="0093056B">
              <w:rPr>
                <w:bCs/>
                <w:sz w:val="22"/>
                <w:szCs w:val="22"/>
              </w:rPr>
              <w:t>apsaugos klasės</w:t>
            </w:r>
            <w:r w:rsidRPr="0093056B">
              <w:rPr>
                <w:bCs/>
                <w:sz w:val="22"/>
                <w:szCs w:val="22"/>
              </w:rPr>
              <w:t xml:space="preserve">, </w:t>
            </w:r>
            <w:r w:rsidR="00B13DEA" w:rsidRPr="0093056B">
              <w:rPr>
                <w:bCs/>
                <w:sz w:val="22"/>
                <w:szCs w:val="22"/>
              </w:rPr>
              <w:t xml:space="preserve">būti </w:t>
            </w:r>
            <w:r w:rsidRPr="0093056B">
              <w:rPr>
                <w:bCs/>
                <w:sz w:val="22"/>
                <w:szCs w:val="22"/>
              </w:rPr>
              <w:t xml:space="preserve">atsparus kritimui iš </w:t>
            </w:r>
            <w:r w:rsidR="00A37AAE" w:rsidRPr="0093056B">
              <w:rPr>
                <w:bCs/>
                <w:sz w:val="22"/>
                <w:szCs w:val="22"/>
              </w:rPr>
              <w:t xml:space="preserve">ne mažesnio kaip </w:t>
            </w:r>
            <w:r w:rsidRPr="0093056B">
              <w:rPr>
                <w:bCs/>
                <w:sz w:val="22"/>
                <w:szCs w:val="22"/>
              </w:rPr>
              <w:t>1,8 m (6 pėdų) aukščio, būti su uždaromais jungčių lizdais, turėti galimybę pajungti automobilinę jungčių stotelę ,,</w:t>
            </w:r>
            <w:proofErr w:type="spellStart"/>
            <w:r w:rsidRPr="0093056B">
              <w:rPr>
                <w:bCs/>
                <w:sz w:val="22"/>
                <w:szCs w:val="22"/>
              </w:rPr>
              <w:t>docking</w:t>
            </w:r>
            <w:proofErr w:type="spellEnd"/>
            <w:r w:rsidRPr="0093056B">
              <w:rPr>
                <w:bCs/>
                <w:sz w:val="22"/>
                <w:szCs w:val="22"/>
              </w:rPr>
              <w:t xml:space="preserve"> </w:t>
            </w:r>
            <w:proofErr w:type="spellStart"/>
            <w:r w:rsidRPr="0093056B">
              <w:rPr>
                <w:bCs/>
                <w:sz w:val="22"/>
                <w:szCs w:val="22"/>
              </w:rPr>
              <w:t>station</w:t>
            </w:r>
            <w:proofErr w:type="spellEnd"/>
            <w:r w:rsidR="00E307D4" w:rsidRPr="0093056B">
              <w:rPr>
                <w:bCs/>
                <w:sz w:val="22"/>
                <w:szCs w:val="22"/>
              </w:rPr>
              <w:t>“</w:t>
            </w:r>
            <w:r w:rsidR="0067485B" w:rsidRPr="0093056B">
              <w:rPr>
                <w:bCs/>
                <w:sz w:val="22"/>
                <w:szCs w:val="22"/>
              </w:rPr>
              <w:t>.</w:t>
            </w:r>
          </w:p>
        </w:tc>
        <w:tc>
          <w:tcPr>
            <w:tcW w:w="1596" w:type="pct"/>
          </w:tcPr>
          <w:p w14:paraId="2AE5D36D" w14:textId="77777777" w:rsidR="00060FBE" w:rsidRPr="0093056B" w:rsidRDefault="00060FBE" w:rsidP="00CA48B8">
            <w:pPr>
              <w:tabs>
                <w:tab w:val="left" w:pos="390"/>
                <w:tab w:val="left" w:pos="1035"/>
                <w:tab w:val="left" w:pos="1500"/>
              </w:tabs>
              <w:jc w:val="both"/>
              <w:rPr>
                <w:sz w:val="22"/>
                <w:szCs w:val="22"/>
              </w:rPr>
            </w:pPr>
          </w:p>
        </w:tc>
      </w:tr>
    </w:tbl>
    <w:p w14:paraId="19D0C657" w14:textId="77777777" w:rsidR="00E877C7" w:rsidRPr="00E877C7" w:rsidRDefault="00E877C7" w:rsidP="00E877C7">
      <w:pPr>
        <w:pStyle w:val="BodyTextIndent2"/>
        <w:spacing w:before="120" w:after="120"/>
        <w:ind w:left="0" w:firstLine="0"/>
        <w:rPr>
          <w:i/>
          <w:iCs/>
          <w:sz w:val="20"/>
          <w:szCs w:val="20"/>
        </w:rPr>
      </w:pPr>
      <w:r w:rsidRPr="00E877C7">
        <w:rPr>
          <w:sz w:val="20"/>
          <w:szCs w:val="20"/>
        </w:rPr>
        <w:t>*</w:t>
      </w:r>
      <w:r w:rsidRPr="00E877C7">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88B77FA" w14:textId="77777777" w:rsidR="003B1557" w:rsidRPr="0093056B" w:rsidRDefault="003B1557" w:rsidP="00E877C7">
      <w:pPr>
        <w:pStyle w:val="BodyTextIndent2"/>
        <w:spacing w:after="240"/>
        <w:ind w:left="0" w:firstLine="0"/>
        <w:rPr>
          <w:rFonts w:eastAsiaTheme="minorHAnsi"/>
          <w:sz w:val="22"/>
          <w:szCs w:val="22"/>
        </w:rPr>
      </w:pPr>
    </w:p>
    <w:p w14:paraId="5550F0B7" w14:textId="15F740BF" w:rsidR="003E79BE" w:rsidRPr="00CB4AAC" w:rsidRDefault="003E79BE" w:rsidP="004A56E3">
      <w:pPr>
        <w:pStyle w:val="BodyTextIndent2"/>
        <w:spacing w:after="240"/>
        <w:ind w:left="0" w:firstLine="0"/>
        <w:jc w:val="center"/>
        <w:rPr>
          <w:rFonts w:eastAsiaTheme="minorHAnsi"/>
          <w:sz w:val="22"/>
          <w:szCs w:val="22"/>
        </w:rPr>
      </w:pPr>
      <w:r w:rsidRPr="00CB4AAC">
        <w:rPr>
          <w:rFonts w:eastAsiaTheme="minorHAnsi"/>
          <w:sz w:val="22"/>
          <w:szCs w:val="22"/>
        </w:rPr>
        <w:t>________________________</w:t>
      </w:r>
    </w:p>
    <w:sectPr w:rsidR="003E79BE" w:rsidRPr="00CB4AAC" w:rsidSect="0031033C">
      <w:headerReference w:type="default" r:id="rId8"/>
      <w:headerReference w:type="first" r:id="rId9"/>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C76B3" w14:textId="77777777" w:rsidR="002F3A7D" w:rsidRDefault="002F3A7D">
      <w:r>
        <w:separator/>
      </w:r>
    </w:p>
  </w:endnote>
  <w:endnote w:type="continuationSeparator" w:id="0">
    <w:p w14:paraId="215BF3D0" w14:textId="77777777" w:rsidR="002F3A7D" w:rsidRDefault="002F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5FE5" w14:textId="77777777" w:rsidR="002F3A7D" w:rsidRDefault="002F3A7D">
      <w:r>
        <w:separator/>
      </w:r>
    </w:p>
  </w:footnote>
  <w:footnote w:type="continuationSeparator" w:id="0">
    <w:p w14:paraId="614E7EDC" w14:textId="77777777" w:rsidR="002F3A7D" w:rsidRDefault="002F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2F3A7D"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4478B5"/>
    <w:multiLevelType w:val="hybridMultilevel"/>
    <w:tmpl w:val="4F562F16"/>
    <w:lvl w:ilvl="0" w:tplc="CA2CB96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173F52"/>
    <w:multiLevelType w:val="hybridMultilevel"/>
    <w:tmpl w:val="2FE843C4"/>
    <w:lvl w:ilvl="0" w:tplc="56125402">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130D92"/>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43466"/>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17"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16"/>
  </w:num>
  <w:num w:numId="4" w16cid:durableId="74323534">
    <w:abstractNumId w:val="1"/>
    <w:lvlOverride w:ilvl="0">
      <w:startOverride w:val="1"/>
    </w:lvlOverride>
  </w:num>
  <w:num w:numId="5" w16cid:durableId="1790120045">
    <w:abstractNumId w:val="10"/>
  </w:num>
  <w:num w:numId="6" w16cid:durableId="2068644131">
    <w:abstractNumId w:val="18"/>
  </w:num>
  <w:num w:numId="7" w16cid:durableId="871307727">
    <w:abstractNumId w:val="8"/>
  </w:num>
  <w:num w:numId="8" w16cid:durableId="1883054182">
    <w:abstractNumId w:val="4"/>
  </w:num>
  <w:num w:numId="9" w16cid:durableId="857699920">
    <w:abstractNumId w:val="6"/>
  </w:num>
  <w:num w:numId="10" w16cid:durableId="1743285671">
    <w:abstractNumId w:val="11"/>
  </w:num>
  <w:num w:numId="11" w16cid:durableId="846096967">
    <w:abstractNumId w:val="12"/>
  </w:num>
  <w:num w:numId="12" w16cid:durableId="1874220734">
    <w:abstractNumId w:val="7"/>
  </w:num>
  <w:num w:numId="13" w16cid:durableId="1100293915">
    <w:abstractNumId w:val="5"/>
  </w:num>
  <w:num w:numId="14" w16cid:durableId="1654991528">
    <w:abstractNumId w:val="17"/>
  </w:num>
  <w:num w:numId="15" w16cid:durableId="821048135">
    <w:abstractNumId w:val="9"/>
  </w:num>
  <w:num w:numId="16" w16cid:durableId="880676434">
    <w:abstractNumId w:val="2"/>
  </w:num>
  <w:num w:numId="17" w16cid:durableId="2114937719">
    <w:abstractNumId w:val="14"/>
  </w:num>
  <w:num w:numId="18" w16cid:durableId="1505630543">
    <w:abstractNumId w:val="15"/>
  </w:num>
  <w:num w:numId="19" w16cid:durableId="1212229096">
    <w:abstractNumId w:val="3"/>
  </w:num>
  <w:num w:numId="20" w16cid:durableId="6273947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4007"/>
    <w:rsid w:val="000149BE"/>
    <w:rsid w:val="00017C81"/>
    <w:rsid w:val="000212CB"/>
    <w:rsid w:val="000218AE"/>
    <w:rsid w:val="000247AF"/>
    <w:rsid w:val="00025143"/>
    <w:rsid w:val="000266F6"/>
    <w:rsid w:val="000340C9"/>
    <w:rsid w:val="00034C99"/>
    <w:rsid w:val="00036884"/>
    <w:rsid w:val="00044542"/>
    <w:rsid w:val="00046D8C"/>
    <w:rsid w:val="00047415"/>
    <w:rsid w:val="00050891"/>
    <w:rsid w:val="000510BC"/>
    <w:rsid w:val="0005196C"/>
    <w:rsid w:val="00053874"/>
    <w:rsid w:val="000548B2"/>
    <w:rsid w:val="00056450"/>
    <w:rsid w:val="00057166"/>
    <w:rsid w:val="00057B20"/>
    <w:rsid w:val="00060FBE"/>
    <w:rsid w:val="000623E3"/>
    <w:rsid w:val="0006296C"/>
    <w:rsid w:val="00063FD5"/>
    <w:rsid w:val="0006405F"/>
    <w:rsid w:val="000647EF"/>
    <w:rsid w:val="000648C5"/>
    <w:rsid w:val="000705FC"/>
    <w:rsid w:val="00071F21"/>
    <w:rsid w:val="000729E6"/>
    <w:rsid w:val="00072FF4"/>
    <w:rsid w:val="00080E87"/>
    <w:rsid w:val="00091A21"/>
    <w:rsid w:val="0009271B"/>
    <w:rsid w:val="000A0C79"/>
    <w:rsid w:val="000A0D05"/>
    <w:rsid w:val="000A76E8"/>
    <w:rsid w:val="000B239D"/>
    <w:rsid w:val="000B5D14"/>
    <w:rsid w:val="000B6E70"/>
    <w:rsid w:val="000C0664"/>
    <w:rsid w:val="000C36A5"/>
    <w:rsid w:val="000C5445"/>
    <w:rsid w:val="000C56A6"/>
    <w:rsid w:val="000C6124"/>
    <w:rsid w:val="000D1674"/>
    <w:rsid w:val="000D4A46"/>
    <w:rsid w:val="000E08AF"/>
    <w:rsid w:val="000E26F1"/>
    <w:rsid w:val="000E56EF"/>
    <w:rsid w:val="000F15BC"/>
    <w:rsid w:val="000F239B"/>
    <w:rsid w:val="000F6519"/>
    <w:rsid w:val="00107E00"/>
    <w:rsid w:val="001104FC"/>
    <w:rsid w:val="001123F5"/>
    <w:rsid w:val="001132D5"/>
    <w:rsid w:val="00117405"/>
    <w:rsid w:val="00117D7F"/>
    <w:rsid w:val="00120CA0"/>
    <w:rsid w:val="00121AAB"/>
    <w:rsid w:val="00122998"/>
    <w:rsid w:val="001268D8"/>
    <w:rsid w:val="0012744B"/>
    <w:rsid w:val="00144D5D"/>
    <w:rsid w:val="001466AC"/>
    <w:rsid w:val="0015079F"/>
    <w:rsid w:val="00151F7B"/>
    <w:rsid w:val="0015263F"/>
    <w:rsid w:val="00156C2A"/>
    <w:rsid w:val="0015797B"/>
    <w:rsid w:val="0016069A"/>
    <w:rsid w:val="001608B9"/>
    <w:rsid w:val="00165551"/>
    <w:rsid w:val="001674A3"/>
    <w:rsid w:val="00173B54"/>
    <w:rsid w:val="0017605F"/>
    <w:rsid w:val="001810F6"/>
    <w:rsid w:val="00181A10"/>
    <w:rsid w:val="001856F9"/>
    <w:rsid w:val="00185F96"/>
    <w:rsid w:val="00186BED"/>
    <w:rsid w:val="00192D77"/>
    <w:rsid w:val="00193015"/>
    <w:rsid w:val="00193FCD"/>
    <w:rsid w:val="00194DF8"/>
    <w:rsid w:val="001973C7"/>
    <w:rsid w:val="00197682"/>
    <w:rsid w:val="001A120F"/>
    <w:rsid w:val="001A2F90"/>
    <w:rsid w:val="001A6B44"/>
    <w:rsid w:val="001B01F3"/>
    <w:rsid w:val="001B1EB2"/>
    <w:rsid w:val="001C006A"/>
    <w:rsid w:val="001C4E56"/>
    <w:rsid w:val="001D2216"/>
    <w:rsid w:val="001D2B0A"/>
    <w:rsid w:val="001D2E81"/>
    <w:rsid w:val="002035FD"/>
    <w:rsid w:val="0020378D"/>
    <w:rsid w:val="00205049"/>
    <w:rsid w:val="002117F9"/>
    <w:rsid w:val="00212768"/>
    <w:rsid w:val="00213C95"/>
    <w:rsid w:val="0021701A"/>
    <w:rsid w:val="00217BCD"/>
    <w:rsid w:val="00217F6F"/>
    <w:rsid w:val="00223F2F"/>
    <w:rsid w:val="0022497B"/>
    <w:rsid w:val="002323A7"/>
    <w:rsid w:val="00233B06"/>
    <w:rsid w:val="00236587"/>
    <w:rsid w:val="0023682B"/>
    <w:rsid w:val="0023727D"/>
    <w:rsid w:val="002431B5"/>
    <w:rsid w:val="00246880"/>
    <w:rsid w:val="00250BD6"/>
    <w:rsid w:val="00252FA2"/>
    <w:rsid w:val="002565D3"/>
    <w:rsid w:val="002578AA"/>
    <w:rsid w:val="00257D61"/>
    <w:rsid w:val="0026143E"/>
    <w:rsid w:val="0026251D"/>
    <w:rsid w:val="0026655A"/>
    <w:rsid w:val="002713E9"/>
    <w:rsid w:val="002732FC"/>
    <w:rsid w:val="0027553E"/>
    <w:rsid w:val="002809A7"/>
    <w:rsid w:val="002838FB"/>
    <w:rsid w:val="00284AEE"/>
    <w:rsid w:val="00284D0A"/>
    <w:rsid w:val="00284F9A"/>
    <w:rsid w:val="002905DD"/>
    <w:rsid w:val="002A0D94"/>
    <w:rsid w:val="002A1913"/>
    <w:rsid w:val="002A1B31"/>
    <w:rsid w:val="002A538C"/>
    <w:rsid w:val="002B25A2"/>
    <w:rsid w:val="002B2E43"/>
    <w:rsid w:val="002B40BF"/>
    <w:rsid w:val="002B7BE4"/>
    <w:rsid w:val="002C28A1"/>
    <w:rsid w:val="002C350E"/>
    <w:rsid w:val="002D1154"/>
    <w:rsid w:val="002D1281"/>
    <w:rsid w:val="002D1B99"/>
    <w:rsid w:val="002D4884"/>
    <w:rsid w:val="002D5AA3"/>
    <w:rsid w:val="002E5F19"/>
    <w:rsid w:val="002F1D1B"/>
    <w:rsid w:val="002F3A7D"/>
    <w:rsid w:val="002F65BD"/>
    <w:rsid w:val="002F7D88"/>
    <w:rsid w:val="00300635"/>
    <w:rsid w:val="00301461"/>
    <w:rsid w:val="003028C7"/>
    <w:rsid w:val="00302DA2"/>
    <w:rsid w:val="00304A91"/>
    <w:rsid w:val="0031033C"/>
    <w:rsid w:val="00313219"/>
    <w:rsid w:val="0031374B"/>
    <w:rsid w:val="00313BC3"/>
    <w:rsid w:val="0031426B"/>
    <w:rsid w:val="0032107B"/>
    <w:rsid w:val="003239F4"/>
    <w:rsid w:val="00341D57"/>
    <w:rsid w:val="003440B4"/>
    <w:rsid w:val="00344BE7"/>
    <w:rsid w:val="00347E28"/>
    <w:rsid w:val="00363D02"/>
    <w:rsid w:val="0036529B"/>
    <w:rsid w:val="0036546F"/>
    <w:rsid w:val="003757AB"/>
    <w:rsid w:val="00377770"/>
    <w:rsid w:val="003802B2"/>
    <w:rsid w:val="003803EC"/>
    <w:rsid w:val="0038606D"/>
    <w:rsid w:val="00386869"/>
    <w:rsid w:val="00387076"/>
    <w:rsid w:val="00395BCE"/>
    <w:rsid w:val="003A15CC"/>
    <w:rsid w:val="003A3979"/>
    <w:rsid w:val="003A5559"/>
    <w:rsid w:val="003B1557"/>
    <w:rsid w:val="003B1A5D"/>
    <w:rsid w:val="003B6125"/>
    <w:rsid w:val="003B6BA8"/>
    <w:rsid w:val="003C09FB"/>
    <w:rsid w:val="003C40E2"/>
    <w:rsid w:val="003C42E2"/>
    <w:rsid w:val="003C56A3"/>
    <w:rsid w:val="003C681B"/>
    <w:rsid w:val="003D2E84"/>
    <w:rsid w:val="003D3781"/>
    <w:rsid w:val="003D54E3"/>
    <w:rsid w:val="003D58A0"/>
    <w:rsid w:val="003D7635"/>
    <w:rsid w:val="003E1233"/>
    <w:rsid w:val="003E1CED"/>
    <w:rsid w:val="003E25E3"/>
    <w:rsid w:val="003E3DAD"/>
    <w:rsid w:val="003E79BE"/>
    <w:rsid w:val="003F1EB1"/>
    <w:rsid w:val="003F2395"/>
    <w:rsid w:val="003F25D3"/>
    <w:rsid w:val="003F2B20"/>
    <w:rsid w:val="003F3FC2"/>
    <w:rsid w:val="003F4AEB"/>
    <w:rsid w:val="003F654C"/>
    <w:rsid w:val="00400129"/>
    <w:rsid w:val="004002C2"/>
    <w:rsid w:val="00401B35"/>
    <w:rsid w:val="00404FEF"/>
    <w:rsid w:val="0041232F"/>
    <w:rsid w:val="0041520C"/>
    <w:rsid w:val="00416BDD"/>
    <w:rsid w:val="00421D18"/>
    <w:rsid w:val="004251AE"/>
    <w:rsid w:val="004319AE"/>
    <w:rsid w:val="004340A0"/>
    <w:rsid w:val="0043599A"/>
    <w:rsid w:val="00437850"/>
    <w:rsid w:val="00440CE7"/>
    <w:rsid w:val="00442AEF"/>
    <w:rsid w:val="00446357"/>
    <w:rsid w:val="00451196"/>
    <w:rsid w:val="0045352F"/>
    <w:rsid w:val="004535D6"/>
    <w:rsid w:val="00455FF1"/>
    <w:rsid w:val="00461B14"/>
    <w:rsid w:val="00464104"/>
    <w:rsid w:val="004744F0"/>
    <w:rsid w:val="0048035B"/>
    <w:rsid w:val="00481A09"/>
    <w:rsid w:val="00481C44"/>
    <w:rsid w:val="004825D6"/>
    <w:rsid w:val="00482A50"/>
    <w:rsid w:val="00485EA5"/>
    <w:rsid w:val="004938E2"/>
    <w:rsid w:val="00495FDF"/>
    <w:rsid w:val="004965E3"/>
    <w:rsid w:val="00497735"/>
    <w:rsid w:val="004A2EC7"/>
    <w:rsid w:val="004A56E3"/>
    <w:rsid w:val="004A68FD"/>
    <w:rsid w:val="004B2928"/>
    <w:rsid w:val="004B320C"/>
    <w:rsid w:val="004B63A6"/>
    <w:rsid w:val="004B739D"/>
    <w:rsid w:val="004B7505"/>
    <w:rsid w:val="004D0704"/>
    <w:rsid w:val="004D5724"/>
    <w:rsid w:val="004D60E5"/>
    <w:rsid w:val="004D7D74"/>
    <w:rsid w:val="004E0AC5"/>
    <w:rsid w:val="004E7E13"/>
    <w:rsid w:val="004F3858"/>
    <w:rsid w:val="00503CD3"/>
    <w:rsid w:val="00504FFA"/>
    <w:rsid w:val="0050578A"/>
    <w:rsid w:val="00506D92"/>
    <w:rsid w:val="00512884"/>
    <w:rsid w:val="00515B95"/>
    <w:rsid w:val="00517574"/>
    <w:rsid w:val="00520955"/>
    <w:rsid w:val="00522E24"/>
    <w:rsid w:val="0052403A"/>
    <w:rsid w:val="0053359F"/>
    <w:rsid w:val="00537D40"/>
    <w:rsid w:val="005465DF"/>
    <w:rsid w:val="00547AB4"/>
    <w:rsid w:val="00551621"/>
    <w:rsid w:val="0055467A"/>
    <w:rsid w:val="00557C02"/>
    <w:rsid w:val="005620A2"/>
    <w:rsid w:val="00563EAA"/>
    <w:rsid w:val="0057636D"/>
    <w:rsid w:val="005805B0"/>
    <w:rsid w:val="00585E51"/>
    <w:rsid w:val="0059426F"/>
    <w:rsid w:val="00594DC0"/>
    <w:rsid w:val="00594F63"/>
    <w:rsid w:val="00597E2C"/>
    <w:rsid w:val="005A5401"/>
    <w:rsid w:val="005B100E"/>
    <w:rsid w:val="005B2011"/>
    <w:rsid w:val="005B3872"/>
    <w:rsid w:val="005B484D"/>
    <w:rsid w:val="005B4F1B"/>
    <w:rsid w:val="005B5EEC"/>
    <w:rsid w:val="005C122D"/>
    <w:rsid w:val="005C2914"/>
    <w:rsid w:val="005C3D02"/>
    <w:rsid w:val="005C5651"/>
    <w:rsid w:val="005C692D"/>
    <w:rsid w:val="005C72CA"/>
    <w:rsid w:val="005C740D"/>
    <w:rsid w:val="005C74C8"/>
    <w:rsid w:val="005D206B"/>
    <w:rsid w:val="005D2A1F"/>
    <w:rsid w:val="005D31A7"/>
    <w:rsid w:val="005D4342"/>
    <w:rsid w:val="005E4F0B"/>
    <w:rsid w:val="005E6186"/>
    <w:rsid w:val="005F208E"/>
    <w:rsid w:val="005F462A"/>
    <w:rsid w:val="005F4A4F"/>
    <w:rsid w:val="005F63F3"/>
    <w:rsid w:val="005F7503"/>
    <w:rsid w:val="00603F88"/>
    <w:rsid w:val="0061098F"/>
    <w:rsid w:val="00611044"/>
    <w:rsid w:val="00612216"/>
    <w:rsid w:val="00613F51"/>
    <w:rsid w:val="006214DE"/>
    <w:rsid w:val="0062294B"/>
    <w:rsid w:val="00622D4A"/>
    <w:rsid w:val="00625B86"/>
    <w:rsid w:val="00630B53"/>
    <w:rsid w:val="00630F1C"/>
    <w:rsid w:val="006315A2"/>
    <w:rsid w:val="006431B5"/>
    <w:rsid w:val="00644687"/>
    <w:rsid w:val="006449BF"/>
    <w:rsid w:val="00650774"/>
    <w:rsid w:val="00651764"/>
    <w:rsid w:val="00654404"/>
    <w:rsid w:val="00656754"/>
    <w:rsid w:val="0065682C"/>
    <w:rsid w:val="00660CB0"/>
    <w:rsid w:val="00660CE1"/>
    <w:rsid w:val="00662AB5"/>
    <w:rsid w:val="0066456B"/>
    <w:rsid w:val="00671BAB"/>
    <w:rsid w:val="0067251C"/>
    <w:rsid w:val="00672B0D"/>
    <w:rsid w:val="0067485B"/>
    <w:rsid w:val="006771BE"/>
    <w:rsid w:val="00691E1A"/>
    <w:rsid w:val="00695445"/>
    <w:rsid w:val="006A2D7B"/>
    <w:rsid w:val="006A5C32"/>
    <w:rsid w:val="006B01A5"/>
    <w:rsid w:val="006B1920"/>
    <w:rsid w:val="006B3992"/>
    <w:rsid w:val="006B589E"/>
    <w:rsid w:val="006C3573"/>
    <w:rsid w:val="006C4AD2"/>
    <w:rsid w:val="006D0618"/>
    <w:rsid w:val="006D36BA"/>
    <w:rsid w:val="006D49B4"/>
    <w:rsid w:val="006D5685"/>
    <w:rsid w:val="006E1559"/>
    <w:rsid w:val="006E6D05"/>
    <w:rsid w:val="006F3969"/>
    <w:rsid w:val="006F3F3F"/>
    <w:rsid w:val="006F42B5"/>
    <w:rsid w:val="006F4369"/>
    <w:rsid w:val="006F54B6"/>
    <w:rsid w:val="006F5EC6"/>
    <w:rsid w:val="00700CC0"/>
    <w:rsid w:val="0070719E"/>
    <w:rsid w:val="00710D6A"/>
    <w:rsid w:val="00711CD7"/>
    <w:rsid w:val="00715034"/>
    <w:rsid w:val="0071505C"/>
    <w:rsid w:val="007170D9"/>
    <w:rsid w:val="00725940"/>
    <w:rsid w:val="00725AF1"/>
    <w:rsid w:val="007264BB"/>
    <w:rsid w:val="007272F6"/>
    <w:rsid w:val="0073334E"/>
    <w:rsid w:val="007352B3"/>
    <w:rsid w:val="007365EE"/>
    <w:rsid w:val="00741AB1"/>
    <w:rsid w:val="007426F5"/>
    <w:rsid w:val="00742EBC"/>
    <w:rsid w:val="00743524"/>
    <w:rsid w:val="00743FBD"/>
    <w:rsid w:val="0075499D"/>
    <w:rsid w:val="00756BAB"/>
    <w:rsid w:val="0076708D"/>
    <w:rsid w:val="00767F01"/>
    <w:rsid w:val="00776F0D"/>
    <w:rsid w:val="00777176"/>
    <w:rsid w:val="00786360"/>
    <w:rsid w:val="00795745"/>
    <w:rsid w:val="007A33F9"/>
    <w:rsid w:val="007A3E42"/>
    <w:rsid w:val="007A72FD"/>
    <w:rsid w:val="007B21B4"/>
    <w:rsid w:val="007B4650"/>
    <w:rsid w:val="007B5CB0"/>
    <w:rsid w:val="007C182D"/>
    <w:rsid w:val="007C1F56"/>
    <w:rsid w:val="007C60A6"/>
    <w:rsid w:val="007C752F"/>
    <w:rsid w:val="007D2966"/>
    <w:rsid w:val="007D347B"/>
    <w:rsid w:val="007D490C"/>
    <w:rsid w:val="007E4278"/>
    <w:rsid w:val="007F04FF"/>
    <w:rsid w:val="007F161F"/>
    <w:rsid w:val="007F176B"/>
    <w:rsid w:val="007F3B3C"/>
    <w:rsid w:val="007F6025"/>
    <w:rsid w:val="007F7527"/>
    <w:rsid w:val="008007DB"/>
    <w:rsid w:val="0080155F"/>
    <w:rsid w:val="0080476E"/>
    <w:rsid w:val="008063D4"/>
    <w:rsid w:val="00811578"/>
    <w:rsid w:val="00814965"/>
    <w:rsid w:val="00816C04"/>
    <w:rsid w:val="00823184"/>
    <w:rsid w:val="00826C43"/>
    <w:rsid w:val="00826F52"/>
    <w:rsid w:val="0082730E"/>
    <w:rsid w:val="00827F90"/>
    <w:rsid w:val="0083157D"/>
    <w:rsid w:val="0083270C"/>
    <w:rsid w:val="008409B7"/>
    <w:rsid w:val="00841DAA"/>
    <w:rsid w:val="00844DE4"/>
    <w:rsid w:val="00845233"/>
    <w:rsid w:val="008507B0"/>
    <w:rsid w:val="00852924"/>
    <w:rsid w:val="0085724B"/>
    <w:rsid w:val="00862D44"/>
    <w:rsid w:val="008659C5"/>
    <w:rsid w:val="008707C3"/>
    <w:rsid w:val="00870AAD"/>
    <w:rsid w:val="008839CB"/>
    <w:rsid w:val="00884D99"/>
    <w:rsid w:val="0088651F"/>
    <w:rsid w:val="008872DA"/>
    <w:rsid w:val="008873B2"/>
    <w:rsid w:val="00893A8B"/>
    <w:rsid w:val="00893C70"/>
    <w:rsid w:val="008969D7"/>
    <w:rsid w:val="008A2238"/>
    <w:rsid w:val="008A7012"/>
    <w:rsid w:val="008B01F8"/>
    <w:rsid w:val="008B1FBC"/>
    <w:rsid w:val="008B5127"/>
    <w:rsid w:val="008B6D59"/>
    <w:rsid w:val="008B7616"/>
    <w:rsid w:val="008C320C"/>
    <w:rsid w:val="008C4CF1"/>
    <w:rsid w:val="008C4DE7"/>
    <w:rsid w:val="008D135C"/>
    <w:rsid w:val="008D44E6"/>
    <w:rsid w:val="008D6BD9"/>
    <w:rsid w:val="008D75DE"/>
    <w:rsid w:val="008E5058"/>
    <w:rsid w:val="008F1ECA"/>
    <w:rsid w:val="008F2CDC"/>
    <w:rsid w:val="008F46F0"/>
    <w:rsid w:val="008F49DC"/>
    <w:rsid w:val="008F5334"/>
    <w:rsid w:val="0090087D"/>
    <w:rsid w:val="009029D0"/>
    <w:rsid w:val="00902EDB"/>
    <w:rsid w:val="00905E07"/>
    <w:rsid w:val="0091030D"/>
    <w:rsid w:val="009131AD"/>
    <w:rsid w:val="009216DC"/>
    <w:rsid w:val="0092725F"/>
    <w:rsid w:val="0093056B"/>
    <w:rsid w:val="00931E9F"/>
    <w:rsid w:val="009333E6"/>
    <w:rsid w:val="00936EBE"/>
    <w:rsid w:val="00937D71"/>
    <w:rsid w:val="009429A0"/>
    <w:rsid w:val="00944E82"/>
    <w:rsid w:val="009571BD"/>
    <w:rsid w:val="00961A11"/>
    <w:rsid w:val="00962BCA"/>
    <w:rsid w:val="00964151"/>
    <w:rsid w:val="0096756D"/>
    <w:rsid w:val="00970293"/>
    <w:rsid w:val="0097329F"/>
    <w:rsid w:val="00973E9A"/>
    <w:rsid w:val="00977613"/>
    <w:rsid w:val="00987F0A"/>
    <w:rsid w:val="00990596"/>
    <w:rsid w:val="0099175E"/>
    <w:rsid w:val="009932AD"/>
    <w:rsid w:val="00993D28"/>
    <w:rsid w:val="00994DF4"/>
    <w:rsid w:val="00997BE6"/>
    <w:rsid w:val="009A2931"/>
    <w:rsid w:val="009A6825"/>
    <w:rsid w:val="009B36ED"/>
    <w:rsid w:val="009C08C4"/>
    <w:rsid w:val="009C2CC0"/>
    <w:rsid w:val="009C5E93"/>
    <w:rsid w:val="009D4CE4"/>
    <w:rsid w:val="009E0338"/>
    <w:rsid w:val="009E0914"/>
    <w:rsid w:val="009E3554"/>
    <w:rsid w:val="009E646E"/>
    <w:rsid w:val="009F19FE"/>
    <w:rsid w:val="009F4B12"/>
    <w:rsid w:val="009F67E8"/>
    <w:rsid w:val="00A06816"/>
    <w:rsid w:val="00A074D9"/>
    <w:rsid w:val="00A108B2"/>
    <w:rsid w:val="00A13104"/>
    <w:rsid w:val="00A14463"/>
    <w:rsid w:val="00A22331"/>
    <w:rsid w:val="00A23325"/>
    <w:rsid w:val="00A30048"/>
    <w:rsid w:val="00A32849"/>
    <w:rsid w:val="00A37AAE"/>
    <w:rsid w:val="00A37CE2"/>
    <w:rsid w:val="00A411AC"/>
    <w:rsid w:val="00A466F6"/>
    <w:rsid w:val="00A525F9"/>
    <w:rsid w:val="00A56F99"/>
    <w:rsid w:val="00A61078"/>
    <w:rsid w:val="00A62191"/>
    <w:rsid w:val="00A628FE"/>
    <w:rsid w:val="00A6579E"/>
    <w:rsid w:val="00A72A34"/>
    <w:rsid w:val="00A766EB"/>
    <w:rsid w:val="00A800A2"/>
    <w:rsid w:val="00A85F67"/>
    <w:rsid w:val="00A86A22"/>
    <w:rsid w:val="00A9317E"/>
    <w:rsid w:val="00A944DE"/>
    <w:rsid w:val="00A94E34"/>
    <w:rsid w:val="00AA0CCE"/>
    <w:rsid w:val="00AA19D9"/>
    <w:rsid w:val="00AA4A11"/>
    <w:rsid w:val="00AA518A"/>
    <w:rsid w:val="00AA592C"/>
    <w:rsid w:val="00AA62B9"/>
    <w:rsid w:val="00AA72D6"/>
    <w:rsid w:val="00AB02AE"/>
    <w:rsid w:val="00AB1B0C"/>
    <w:rsid w:val="00AB3681"/>
    <w:rsid w:val="00AB58DE"/>
    <w:rsid w:val="00AB7297"/>
    <w:rsid w:val="00AC2831"/>
    <w:rsid w:val="00AC7126"/>
    <w:rsid w:val="00AC7336"/>
    <w:rsid w:val="00AD0827"/>
    <w:rsid w:val="00AD1821"/>
    <w:rsid w:val="00AD290F"/>
    <w:rsid w:val="00AD485D"/>
    <w:rsid w:val="00AD4F1F"/>
    <w:rsid w:val="00AE4A3B"/>
    <w:rsid w:val="00AF0AE9"/>
    <w:rsid w:val="00B0007A"/>
    <w:rsid w:val="00B020A2"/>
    <w:rsid w:val="00B04DD2"/>
    <w:rsid w:val="00B0570A"/>
    <w:rsid w:val="00B06D25"/>
    <w:rsid w:val="00B11C3B"/>
    <w:rsid w:val="00B1352A"/>
    <w:rsid w:val="00B13DEA"/>
    <w:rsid w:val="00B1623D"/>
    <w:rsid w:val="00B206B7"/>
    <w:rsid w:val="00B20E9D"/>
    <w:rsid w:val="00B22BB7"/>
    <w:rsid w:val="00B23611"/>
    <w:rsid w:val="00B31190"/>
    <w:rsid w:val="00B3598A"/>
    <w:rsid w:val="00B379E4"/>
    <w:rsid w:val="00B41D32"/>
    <w:rsid w:val="00B426D9"/>
    <w:rsid w:val="00B44655"/>
    <w:rsid w:val="00B47960"/>
    <w:rsid w:val="00B52E19"/>
    <w:rsid w:val="00B53DEA"/>
    <w:rsid w:val="00B5507D"/>
    <w:rsid w:val="00B55CAC"/>
    <w:rsid w:val="00B63128"/>
    <w:rsid w:val="00B67C24"/>
    <w:rsid w:val="00B77374"/>
    <w:rsid w:val="00B825C8"/>
    <w:rsid w:val="00B912B8"/>
    <w:rsid w:val="00B97CCC"/>
    <w:rsid w:val="00BA3204"/>
    <w:rsid w:val="00BA76C7"/>
    <w:rsid w:val="00BB2FD3"/>
    <w:rsid w:val="00BB7E65"/>
    <w:rsid w:val="00BC05E6"/>
    <w:rsid w:val="00BC2203"/>
    <w:rsid w:val="00BC4185"/>
    <w:rsid w:val="00BC7B25"/>
    <w:rsid w:val="00BC7DE9"/>
    <w:rsid w:val="00BD2B8C"/>
    <w:rsid w:val="00BD2F15"/>
    <w:rsid w:val="00BD4366"/>
    <w:rsid w:val="00BD6678"/>
    <w:rsid w:val="00BD68E5"/>
    <w:rsid w:val="00BE22A5"/>
    <w:rsid w:val="00BE418B"/>
    <w:rsid w:val="00BE45DB"/>
    <w:rsid w:val="00BE4908"/>
    <w:rsid w:val="00BE73A2"/>
    <w:rsid w:val="00BF2846"/>
    <w:rsid w:val="00BF3889"/>
    <w:rsid w:val="00BF414E"/>
    <w:rsid w:val="00C01163"/>
    <w:rsid w:val="00C03E02"/>
    <w:rsid w:val="00C03F73"/>
    <w:rsid w:val="00C040EB"/>
    <w:rsid w:val="00C0547D"/>
    <w:rsid w:val="00C113BF"/>
    <w:rsid w:val="00C1177D"/>
    <w:rsid w:val="00C11CFA"/>
    <w:rsid w:val="00C137CD"/>
    <w:rsid w:val="00C13B1B"/>
    <w:rsid w:val="00C14249"/>
    <w:rsid w:val="00C162D0"/>
    <w:rsid w:val="00C1657E"/>
    <w:rsid w:val="00C179A1"/>
    <w:rsid w:val="00C22E4E"/>
    <w:rsid w:val="00C24601"/>
    <w:rsid w:val="00C30ECD"/>
    <w:rsid w:val="00C320C1"/>
    <w:rsid w:val="00C32BA2"/>
    <w:rsid w:val="00C358A9"/>
    <w:rsid w:val="00C35D8E"/>
    <w:rsid w:val="00C36E44"/>
    <w:rsid w:val="00C41036"/>
    <w:rsid w:val="00C47BB3"/>
    <w:rsid w:val="00C47D82"/>
    <w:rsid w:val="00C5158C"/>
    <w:rsid w:val="00C5170A"/>
    <w:rsid w:val="00C51E6F"/>
    <w:rsid w:val="00C51EC7"/>
    <w:rsid w:val="00C52F51"/>
    <w:rsid w:val="00C56264"/>
    <w:rsid w:val="00C619D2"/>
    <w:rsid w:val="00C701E2"/>
    <w:rsid w:val="00C73C0F"/>
    <w:rsid w:val="00C775AA"/>
    <w:rsid w:val="00C804C5"/>
    <w:rsid w:val="00C8315E"/>
    <w:rsid w:val="00C83ECE"/>
    <w:rsid w:val="00C87C88"/>
    <w:rsid w:val="00C940C2"/>
    <w:rsid w:val="00CA0782"/>
    <w:rsid w:val="00CA0811"/>
    <w:rsid w:val="00CA135C"/>
    <w:rsid w:val="00CA155E"/>
    <w:rsid w:val="00CA221D"/>
    <w:rsid w:val="00CA2BFC"/>
    <w:rsid w:val="00CA3E99"/>
    <w:rsid w:val="00CA48B8"/>
    <w:rsid w:val="00CA606F"/>
    <w:rsid w:val="00CA7615"/>
    <w:rsid w:val="00CB41E3"/>
    <w:rsid w:val="00CB4AAC"/>
    <w:rsid w:val="00CB7389"/>
    <w:rsid w:val="00CB7607"/>
    <w:rsid w:val="00CC27DE"/>
    <w:rsid w:val="00CC43A0"/>
    <w:rsid w:val="00CD312A"/>
    <w:rsid w:val="00CD7D60"/>
    <w:rsid w:val="00CE3A06"/>
    <w:rsid w:val="00CE42A8"/>
    <w:rsid w:val="00CE7D86"/>
    <w:rsid w:val="00CF6C5A"/>
    <w:rsid w:val="00CF7888"/>
    <w:rsid w:val="00D00F62"/>
    <w:rsid w:val="00D034CD"/>
    <w:rsid w:val="00D06B23"/>
    <w:rsid w:val="00D070EA"/>
    <w:rsid w:val="00D16DDF"/>
    <w:rsid w:val="00D171AE"/>
    <w:rsid w:val="00D17980"/>
    <w:rsid w:val="00D17C81"/>
    <w:rsid w:val="00D26607"/>
    <w:rsid w:val="00D26ABC"/>
    <w:rsid w:val="00D34C87"/>
    <w:rsid w:val="00D36154"/>
    <w:rsid w:val="00D433E2"/>
    <w:rsid w:val="00D46846"/>
    <w:rsid w:val="00D47A12"/>
    <w:rsid w:val="00D47BA0"/>
    <w:rsid w:val="00D5278A"/>
    <w:rsid w:val="00D52F5D"/>
    <w:rsid w:val="00D55A39"/>
    <w:rsid w:val="00D61F24"/>
    <w:rsid w:val="00D63CC1"/>
    <w:rsid w:val="00D65C1C"/>
    <w:rsid w:val="00D66B24"/>
    <w:rsid w:val="00D677B3"/>
    <w:rsid w:val="00D70343"/>
    <w:rsid w:val="00D725D4"/>
    <w:rsid w:val="00D74DB8"/>
    <w:rsid w:val="00D75BE8"/>
    <w:rsid w:val="00D76B18"/>
    <w:rsid w:val="00D770E6"/>
    <w:rsid w:val="00D80E63"/>
    <w:rsid w:val="00D812D8"/>
    <w:rsid w:val="00D869DA"/>
    <w:rsid w:val="00D905B2"/>
    <w:rsid w:val="00D930CE"/>
    <w:rsid w:val="00D930EA"/>
    <w:rsid w:val="00DA094A"/>
    <w:rsid w:val="00DB0C5D"/>
    <w:rsid w:val="00DB52DC"/>
    <w:rsid w:val="00DB5D0E"/>
    <w:rsid w:val="00DB71D3"/>
    <w:rsid w:val="00DB7C04"/>
    <w:rsid w:val="00DC06F9"/>
    <w:rsid w:val="00DC194D"/>
    <w:rsid w:val="00DC5DE2"/>
    <w:rsid w:val="00DC6D61"/>
    <w:rsid w:val="00DD0C4D"/>
    <w:rsid w:val="00DD2DEE"/>
    <w:rsid w:val="00DD382A"/>
    <w:rsid w:val="00DE2F65"/>
    <w:rsid w:val="00DE3F14"/>
    <w:rsid w:val="00DE5617"/>
    <w:rsid w:val="00DF037F"/>
    <w:rsid w:val="00DF3D11"/>
    <w:rsid w:val="00DF7D64"/>
    <w:rsid w:val="00E010F7"/>
    <w:rsid w:val="00E02BD9"/>
    <w:rsid w:val="00E043D5"/>
    <w:rsid w:val="00E11AA4"/>
    <w:rsid w:val="00E11B8C"/>
    <w:rsid w:val="00E138BC"/>
    <w:rsid w:val="00E15AF1"/>
    <w:rsid w:val="00E177F1"/>
    <w:rsid w:val="00E2094D"/>
    <w:rsid w:val="00E227F9"/>
    <w:rsid w:val="00E23406"/>
    <w:rsid w:val="00E23AF8"/>
    <w:rsid w:val="00E25217"/>
    <w:rsid w:val="00E279D6"/>
    <w:rsid w:val="00E307D4"/>
    <w:rsid w:val="00E313E4"/>
    <w:rsid w:val="00E32BA9"/>
    <w:rsid w:val="00E33D4E"/>
    <w:rsid w:val="00E37C31"/>
    <w:rsid w:val="00E418AE"/>
    <w:rsid w:val="00E43662"/>
    <w:rsid w:val="00E43D3A"/>
    <w:rsid w:val="00E53CCF"/>
    <w:rsid w:val="00E60925"/>
    <w:rsid w:val="00E6399D"/>
    <w:rsid w:val="00E65545"/>
    <w:rsid w:val="00E81F61"/>
    <w:rsid w:val="00E85857"/>
    <w:rsid w:val="00E86F29"/>
    <w:rsid w:val="00E877C7"/>
    <w:rsid w:val="00E87976"/>
    <w:rsid w:val="00E90CFF"/>
    <w:rsid w:val="00E91509"/>
    <w:rsid w:val="00E94715"/>
    <w:rsid w:val="00EA0284"/>
    <w:rsid w:val="00EA04F5"/>
    <w:rsid w:val="00EA08D2"/>
    <w:rsid w:val="00EA0A99"/>
    <w:rsid w:val="00EA69EF"/>
    <w:rsid w:val="00EA7C8F"/>
    <w:rsid w:val="00EA7C97"/>
    <w:rsid w:val="00EB36D7"/>
    <w:rsid w:val="00EB36E0"/>
    <w:rsid w:val="00EB5B6D"/>
    <w:rsid w:val="00EB7B8F"/>
    <w:rsid w:val="00EC0C74"/>
    <w:rsid w:val="00EC0D27"/>
    <w:rsid w:val="00EC78C8"/>
    <w:rsid w:val="00ED0516"/>
    <w:rsid w:val="00ED2DF7"/>
    <w:rsid w:val="00ED3471"/>
    <w:rsid w:val="00EE0127"/>
    <w:rsid w:val="00EE44AB"/>
    <w:rsid w:val="00EE493C"/>
    <w:rsid w:val="00EE5FDE"/>
    <w:rsid w:val="00EF0ABD"/>
    <w:rsid w:val="00EF1295"/>
    <w:rsid w:val="00EF21EB"/>
    <w:rsid w:val="00EF3228"/>
    <w:rsid w:val="00EF39D9"/>
    <w:rsid w:val="00EF566F"/>
    <w:rsid w:val="00F05A88"/>
    <w:rsid w:val="00F05F14"/>
    <w:rsid w:val="00F1085B"/>
    <w:rsid w:val="00F11CDF"/>
    <w:rsid w:val="00F16FDE"/>
    <w:rsid w:val="00F17054"/>
    <w:rsid w:val="00F21FBE"/>
    <w:rsid w:val="00F345E8"/>
    <w:rsid w:val="00F35258"/>
    <w:rsid w:val="00F3626F"/>
    <w:rsid w:val="00F379CD"/>
    <w:rsid w:val="00F37EB4"/>
    <w:rsid w:val="00F461A8"/>
    <w:rsid w:val="00F47ACB"/>
    <w:rsid w:val="00F50EC0"/>
    <w:rsid w:val="00F63394"/>
    <w:rsid w:val="00F637A1"/>
    <w:rsid w:val="00F67A85"/>
    <w:rsid w:val="00F71B93"/>
    <w:rsid w:val="00F7206C"/>
    <w:rsid w:val="00F7556F"/>
    <w:rsid w:val="00F86B91"/>
    <w:rsid w:val="00F878BE"/>
    <w:rsid w:val="00F9203B"/>
    <w:rsid w:val="00F94FB1"/>
    <w:rsid w:val="00F9756E"/>
    <w:rsid w:val="00F977EF"/>
    <w:rsid w:val="00FA002C"/>
    <w:rsid w:val="00FA4357"/>
    <w:rsid w:val="00FB29D1"/>
    <w:rsid w:val="00FB324F"/>
    <w:rsid w:val="00FB58CC"/>
    <w:rsid w:val="00FB66A6"/>
    <w:rsid w:val="00FB699A"/>
    <w:rsid w:val="00FC1E4D"/>
    <w:rsid w:val="00FC1F68"/>
    <w:rsid w:val="00FC3E46"/>
    <w:rsid w:val="00FC7162"/>
    <w:rsid w:val="00FC7304"/>
    <w:rsid w:val="00FD3495"/>
    <w:rsid w:val="00FD49C2"/>
    <w:rsid w:val="00FE0BF7"/>
    <w:rsid w:val="00FE369B"/>
    <w:rsid w:val="00FF1429"/>
    <w:rsid w:val="00FF219E"/>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6843</Words>
  <Characters>3902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4</cp:revision>
  <cp:lastPrinted>2009-09-25T12:50:00Z</cp:lastPrinted>
  <dcterms:created xsi:type="dcterms:W3CDTF">2026-06-26T16:40:00Z</dcterms:created>
  <dcterms:modified xsi:type="dcterms:W3CDTF">2026-07-01T09:54:00Z</dcterms:modified>
  <dc:language>lt-LT</dc:language>
</cp:coreProperties>
</file>